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664" w:rsidRPr="002E4B5F" w:rsidRDefault="008B5E97" w:rsidP="008B5E97">
      <w:pPr>
        <w:widowControl w:val="0"/>
        <w:spacing w:after="0" w:line="600" w:lineRule="auto"/>
        <w:ind w:left="2832" w:right="-143"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44"/>
          <w:szCs w:val="44"/>
          <w:lang w:eastAsia="ru-RU"/>
        </w:rPr>
        <w:t xml:space="preserve">       </w:t>
      </w:r>
      <w:r w:rsidR="001E5664">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rsidR="008B5E97"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rsidR="001E5664" w:rsidRPr="001E5664" w:rsidRDefault="008B5E97"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БЕЛЕНИНСКОГО </w:t>
      </w:r>
      <w:r w:rsidR="00BD7A62">
        <w:rPr>
          <w:rFonts w:ascii="Times New Roman" w:eastAsia="Times New Roman" w:hAnsi="Times New Roman" w:cs="Times New Roman"/>
          <w:b/>
          <w:caps/>
          <w:sz w:val="28"/>
          <w:szCs w:val="28"/>
          <w:lang w:eastAsia="ru-RU"/>
        </w:rPr>
        <w:t>сельского поселения</w:t>
      </w:r>
    </w:p>
    <w:p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8B5E97">
        <w:rPr>
          <w:rFonts w:ascii="Times New Roman" w:eastAsia="Times New Roman" w:hAnsi="Times New Roman" w:cs="Times New Roman"/>
          <w:sz w:val="28"/>
          <w:szCs w:val="20"/>
          <w:lang w:eastAsia="ru-RU"/>
        </w:rPr>
        <w:t xml:space="preserve">                                                                                                                    ПРОЕКТ</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rsidTr="00533B8B">
        <w:tc>
          <w:tcPr>
            <w:tcW w:w="5778" w:type="dxa"/>
          </w:tcPr>
          <w:p w:rsidR="00F94C37" w:rsidRPr="00C82AC6" w:rsidRDefault="005C0476" w:rsidP="008B5E97">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8B5E97">
              <w:rPr>
                <w:rFonts w:ascii="Times New Roman" w:eastAsia="Times New Roman" w:hAnsi="Times New Roman" w:cs="Times New Roman"/>
                <w:color w:val="000000"/>
                <w:sz w:val="28"/>
                <w:szCs w:val="28"/>
                <w:lang w:eastAsia="ru-RU"/>
              </w:rPr>
              <w:t>Беленинского</w:t>
            </w:r>
            <w:r w:rsidR="00BD7A62">
              <w:rPr>
                <w:rFonts w:ascii="Times New Roman" w:eastAsia="Times New Roman" w:hAnsi="Times New Roman" w:cs="Times New Roman"/>
                <w:color w:val="000000"/>
                <w:sz w:val="28"/>
                <w:szCs w:val="28"/>
                <w:lang w:eastAsia="ru-RU"/>
              </w:rPr>
              <w:t xml:space="preserve">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E4B5F" w:rsidRDefault="002017D8" w:rsidP="00F94C37">
      <w:pPr>
        <w:spacing w:after="0" w:line="240" w:lineRule="auto"/>
        <w:rPr>
          <w:rFonts w:ascii="Times New Roman" w:hAnsi="Times New Roman" w:cs="Times New Roman"/>
          <w:sz w:val="18"/>
          <w:szCs w:val="28"/>
        </w:rPr>
      </w:pPr>
    </w:p>
    <w:p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r w:rsidR="008B5E97">
        <w:rPr>
          <w:rFonts w:ascii="Times New Roman" w:eastAsia="Times New Roman" w:hAnsi="Times New Roman" w:cs="Times New Roman"/>
          <w:sz w:val="28"/>
          <w:szCs w:val="28"/>
          <w:lang w:eastAsia="ru-RU"/>
        </w:rPr>
        <w:t xml:space="preserve">Беленинского </w:t>
      </w:r>
      <w:r w:rsidR="00BD7A62" w:rsidRPr="00B07F49">
        <w:rPr>
          <w:rFonts w:ascii="Times New Roman" w:eastAsia="Times New Roman" w:hAnsi="Times New Roman" w:cs="Times New Roman"/>
          <w:sz w:val="28"/>
          <w:szCs w:val="28"/>
          <w:lang w:eastAsia="ru-RU"/>
        </w:rPr>
        <w:t>сельского поселения Сафоновского района Смол</w:t>
      </w:r>
      <w:r w:rsidR="008B5E97">
        <w:rPr>
          <w:rFonts w:ascii="Times New Roman" w:eastAsia="Times New Roman" w:hAnsi="Times New Roman" w:cs="Times New Roman"/>
          <w:sz w:val="28"/>
          <w:szCs w:val="28"/>
          <w:lang w:eastAsia="ru-RU"/>
        </w:rPr>
        <w:t>енской области от 12.03.2012 № 5</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Pr>
          <w:rFonts w:ascii="Times New Roman" w:eastAsia="Times New Roman" w:hAnsi="Times New Roman" w:cs="Times New Roman"/>
          <w:sz w:val="28"/>
          <w:szCs w:val="28"/>
          <w:lang w:eastAsia="ru-RU"/>
        </w:rPr>
        <w:t xml:space="preserve">Администрации </w:t>
      </w:r>
      <w:r w:rsidR="008B5E97">
        <w:rPr>
          <w:rFonts w:ascii="Times New Roman" w:eastAsia="Times New Roman" w:hAnsi="Times New Roman" w:cs="Times New Roman"/>
          <w:sz w:val="28"/>
          <w:szCs w:val="28"/>
          <w:lang w:eastAsia="ru-RU"/>
        </w:rPr>
        <w:t>Беленинского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8B5E97">
        <w:rPr>
          <w:rFonts w:ascii="Times New Roman" w:eastAsia="Times New Roman" w:hAnsi="Times New Roman" w:cs="Times New Roman"/>
          <w:sz w:val="28"/>
          <w:szCs w:val="28"/>
          <w:lang w:eastAsia="ru-RU"/>
        </w:rPr>
        <w:t>Беленинского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8B5E97">
        <w:rPr>
          <w:rFonts w:ascii="Times New Roman" w:eastAsia="Times New Roman" w:hAnsi="Times New Roman" w:cs="Times New Roman"/>
          <w:sz w:val="28"/>
          <w:szCs w:val="28"/>
        </w:rPr>
        <w:t>Беленинского</w:t>
      </w:r>
      <w:r w:rsidR="00BD7A62">
        <w:rPr>
          <w:rFonts w:ascii="Times New Roman" w:eastAsia="Times New Roman" w:hAnsi="Times New Roman" w:cs="Times New Roman"/>
          <w:sz w:val="28"/>
          <w:szCs w:val="28"/>
        </w:rPr>
        <w:t xml:space="preserve">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8B5E97">
        <w:rPr>
          <w:rFonts w:ascii="Times New Roman" w:eastAsia="Times New Roman" w:hAnsi="Times New Roman" w:cs="Times New Roman"/>
          <w:sz w:val="28"/>
          <w:szCs w:val="28"/>
          <w:lang w:eastAsia="ru-RU"/>
        </w:rPr>
        <w:t>Беленинского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rsidR="001572A5" w:rsidRPr="00BD7A62"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Контроль за исполнением настоящего постановления оставляю за собой.</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BD7A62" w:rsidRPr="00B07F49" w:rsidRDefault="008B5E97" w:rsidP="00BD7A62">
      <w:pPr>
        <w:widowControl w:val="0"/>
        <w:spacing w:after="0" w:line="240" w:lineRule="auto"/>
        <w:jc w:val="both"/>
        <w:rPr>
          <w:rFonts w:ascii="Times New Roman" w:hAnsi="Times New Roman"/>
          <w:sz w:val="28"/>
          <w:szCs w:val="28"/>
        </w:rPr>
      </w:pPr>
      <w:r>
        <w:rPr>
          <w:rFonts w:ascii="Times New Roman" w:hAnsi="Times New Roman"/>
          <w:sz w:val="28"/>
          <w:szCs w:val="28"/>
        </w:rPr>
        <w:t>И.о.Главы</w:t>
      </w:r>
      <w:r w:rsidR="00BD7A62" w:rsidRPr="00B07F49">
        <w:rPr>
          <w:rFonts w:ascii="Times New Roman" w:hAnsi="Times New Roman"/>
          <w:sz w:val="28"/>
          <w:szCs w:val="28"/>
        </w:rPr>
        <w:t xml:space="preserve"> муниципального образования </w:t>
      </w:r>
    </w:p>
    <w:p w:rsidR="00BD7A62" w:rsidRPr="00B07F49" w:rsidRDefault="008B5E97" w:rsidP="00BD7A62">
      <w:pPr>
        <w:widowControl w:val="0"/>
        <w:spacing w:after="0" w:line="240" w:lineRule="auto"/>
        <w:jc w:val="both"/>
        <w:rPr>
          <w:rFonts w:ascii="Times New Roman" w:hAnsi="Times New Roman"/>
          <w:sz w:val="28"/>
          <w:szCs w:val="28"/>
        </w:rPr>
      </w:pPr>
      <w:r>
        <w:rPr>
          <w:rFonts w:ascii="Times New Roman" w:hAnsi="Times New Roman"/>
          <w:sz w:val="28"/>
          <w:szCs w:val="28"/>
        </w:rPr>
        <w:t>Беленинского</w:t>
      </w:r>
      <w:r w:rsidR="00BD7A62" w:rsidRPr="00B07F49">
        <w:rPr>
          <w:rFonts w:ascii="Times New Roman" w:hAnsi="Times New Roman"/>
          <w:sz w:val="28"/>
          <w:szCs w:val="28"/>
        </w:rPr>
        <w:t xml:space="preserve"> сельского поселения</w:t>
      </w: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Сафоновского района 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w:t>
      </w:r>
      <w:r w:rsidR="008B5E97">
        <w:rPr>
          <w:rFonts w:ascii="Times New Roman" w:hAnsi="Times New Roman"/>
          <w:sz w:val="28"/>
          <w:szCs w:val="28"/>
        </w:rPr>
        <w:t>Е.А. Юрчик</w:t>
      </w:r>
    </w:p>
    <w:p w:rsidR="00A435C5" w:rsidRDefault="00A435C5" w:rsidP="00BD7A62">
      <w:pPr>
        <w:widowControl w:val="0"/>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BD7A62"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B5E97">
              <w:rPr>
                <w:rFonts w:ascii="Times New Roman" w:eastAsia="Calibri" w:hAnsi="Times New Roman" w:cs="Times New Roman"/>
                <w:sz w:val="28"/>
                <w:szCs w:val="28"/>
              </w:rPr>
              <w:t>Беленинского</w:t>
            </w:r>
            <w:r w:rsidR="00BD7A62" w:rsidRPr="00BD7A62">
              <w:rPr>
                <w:rFonts w:ascii="Times New Roman" w:eastAsia="Calibri" w:hAnsi="Times New Roman" w:cs="Times New Roman"/>
                <w:sz w:val="28"/>
                <w:szCs w:val="28"/>
              </w:rPr>
              <w:t xml:space="preserve"> сельского поселения Сафоновского района</w:t>
            </w:r>
          </w:p>
          <w:p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rsidR="00A435C5" w:rsidRPr="00A435C5" w:rsidRDefault="002E4B5F" w:rsidP="002E4B5F">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от_____№_____</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w:t>
      </w:r>
      <w:r w:rsidR="008B5E97">
        <w:rPr>
          <w:rFonts w:ascii="Times New Roman" w:eastAsia="Times New Roman" w:hAnsi="Times New Roman" w:cs="Times New Roman"/>
          <w:bCs/>
          <w:sz w:val="28"/>
          <w:szCs w:val="28"/>
          <w:lang w:eastAsia="ru-RU"/>
        </w:rPr>
        <w:t>Беленинского</w:t>
      </w:r>
      <w:r w:rsidR="00BD7A62" w:rsidRPr="00BD7A62">
        <w:rPr>
          <w:rFonts w:ascii="Times New Roman" w:eastAsia="Times New Roman" w:hAnsi="Times New Roman" w:cs="Times New Roman"/>
          <w:bCs/>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bCs/>
          <w:sz w:val="28"/>
          <w:szCs w:val="28"/>
          <w:lang w:eastAsia="ru-RU"/>
        </w:rPr>
        <w:t xml:space="preserve"> </w:t>
      </w:r>
      <w:r w:rsidRPr="00A435C5">
        <w:rPr>
          <w:rFonts w:ascii="Times New Roman" w:eastAsia="Times New Roman" w:hAnsi="Times New Roman" w:cs="Times New Roman"/>
          <w:bCs/>
          <w:sz w:val="28"/>
          <w:szCs w:val="28"/>
          <w:lang w:eastAsia="ru-RU"/>
        </w:rPr>
        <w:t>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административных процедур и административных действий Администрацией </w:t>
      </w:r>
      <w:r w:rsidR="008B5E97">
        <w:rPr>
          <w:rFonts w:ascii="Times New Roman" w:eastAsia="Calibri" w:hAnsi="Times New Roman" w:cs="Times New Roman"/>
          <w:sz w:val="28"/>
          <w:szCs w:val="28"/>
        </w:rPr>
        <w:t>Беленинского</w:t>
      </w:r>
      <w:r w:rsidR="00BD7A62" w:rsidRPr="00BD7A62">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r w:rsidR="008B5E97">
        <w:rPr>
          <w:rFonts w:ascii="Times New Roman" w:eastAsia="Calibri" w:hAnsi="Times New Roman" w:cs="Times New Roman"/>
          <w:sz w:val="28"/>
          <w:szCs w:val="28"/>
        </w:rPr>
        <w:t xml:space="preserve">Беленинского </w:t>
      </w:r>
      <w:r w:rsidR="00BD7A62" w:rsidRPr="00BD7A62">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https://</w:t>
      </w:r>
      <w:r w:rsidR="008B5E97">
        <w:rPr>
          <w:rFonts w:ascii="Times New Roman" w:eastAsia="Calibri" w:hAnsi="Times New Roman" w:cs="Times New Roman"/>
          <w:sz w:val="28"/>
          <w:szCs w:val="28"/>
          <w:lang w:val="en-US"/>
        </w:rPr>
        <w:t>belenino</w:t>
      </w:r>
      <w:r w:rsidR="00C1123A">
        <w:rPr>
          <w:rFonts w:ascii="Times New Roman" w:eastAsia="Calibri" w:hAnsi="Times New Roman" w:cs="Times New Roman"/>
          <w:sz w:val="28"/>
          <w:szCs w:val="28"/>
        </w:rPr>
        <w:t>.admin-safonovo.ru</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 xml:space="preserve">Смоленская область, Сафоновский район, </w:t>
      </w:r>
      <w:r w:rsidR="008B5E97">
        <w:rPr>
          <w:rFonts w:ascii="Times New Roman" w:eastAsia="Calibri" w:hAnsi="Times New Roman" w:cs="Times New Roman"/>
          <w:sz w:val="28"/>
          <w:szCs w:val="28"/>
        </w:rPr>
        <w:t>д. Беленино</w:t>
      </w:r>
      <w:r w:rsidR="00C1123A">
        <w:rPr>
          <w:rFonts w:ascii="Times New Roman" w:eastAsia="Calibri" w:hAnsi="Times New Roman" w:cs="Times New Roman"/>
          <w:sz w:val="28"/>
          <w:szCs w:val="28"/>
        </w:rPr>
        <w:t xml:space="preserve">, ул. </w:t>
      </w:r>
      <w:r w:rsidR="008B5E97">
        <w:rPr>
          <w:rFonts w:ascii="Times New Roman" w:eastAsia="Calibri" w:hAnsi="Times New Roman" w:cs="Times New Roman"/>
          <w:sz w:val="28"/>
          <w:szCs w:val="28"/>
        </w:rPr>
        <w:t>Молодежная</w:t>
      </w:r>
      <w:r w:rsidR="00C1123A">
        <w:rPr>
          <w:rFonts w:ascii="Times New Roman" w:eastAsia="Calibri" w:hAnsi="Times New Roman" w:cs="Times New Roman"/>
          <w:sz w:val="28"/>
          <w:szCs w:val="28"/>
        </w:rPr>
        <w:t>, д.</w:t>
      </w:r>
      <w:r w:rsidR="008B5E97">
        <w:rPr>
          <w:rFonts w:ascii="Times New Roman" w:eastAsia="Calibri" w:hAnsi="Times New Roman" w:cs="Times New Roman"/>
          <w:sz w:val="28"/>
          <w:szCs w:val="28"/>
        </w:rPr>
        <w:t>23</w:t>
      </w:r>
      <w:r w:rsidR="00C1123A">
        <w:rPr>
          <w:rFonts w:ascii="Times New Roman" w:eastAsia="Calibri" w:hAnsi="Times New Roman" w:cs="Times New Roman"/>
          <w:sz w:val="28"/>
          <w:szCs w:val="28"/>
        </w:rPr>
        <w:t>.</w:t>
      </w:r>
    </w:p>
    <w:p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8B5E97">
        <w:rPr>
          <w:rFonts w:ascii="Times New Roman" w:eastAsia="Calibri" w:hAnsi="Times New Roman" w:cs="Times New Roman"/>
          <w:sz w:val="28"/>
          <w:szCs w:val="28"/>
        </w:rPr>
        <w:t xml:space="preserve">215563, </w:t>
      </w:r>
      <w:r w:rsidR="00C1123A">
        <w:rPr>
          <w:rFonts w:ascii="Times New Roman" w:eastAsia="Calibri" w:hAnsi="Times New Roman" w:cs="Times New Roman"/>
          <w:sz w:val="28"/>
          <w:szCs w:val="28"/>
        </w:rPr>
        <w:t xml:space="preserve">Смоленская область, Сафоновский район, </w:t>
      </w:r>
      <w:r w:rsidR="008B5E97">
        <w:rPr>
          <w:rFonts w:ascii="Times New Roman" w:eastAsia="Calibri" w:hAnsi="Times New Roman" w:cs="Times New Roman"/>
          <w:sz w:val="28"/>
          <w:szCs w:val="28"/>
        </w:rPr>
        <w:t>д. Беленино, ул. Молодежная, д.23.</w:t>
      </w:r>
    </w:p>
    <w:p w:rsidR="00C1123A"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Телефон : 8 (48142) </w:t>
      </w:r>
      <w:r w:rsidR="008B5E97">
        <w:rPr>
          <w:rFonts w:ascii="Times New Roman" w:eastAsia="Calibri" w:hAnsi="Times New Roman" w:cs="Times New Roman"/>
          <w:sz w:val="28"/>
          <w:szCs w:val="28"/>
        </w:rPr>
        <w:t>7-31-33</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Pr="00C1123A">
        <w:rPr>
          <w:rFonts w:ascii="Times New Roman" w:eastAsia="Calibri" w:hAnsi="Times New Roman" w:cs="Times New Roman"/>
          <w:sz w:val="28"/>
          <w:szCs w:val="28"/>
        </w:rPr>
        <w:t>:</w:t>
      </w:r>
      <w:r w:rsidRPr="00C1123A">
        <w:rPr>
          <w:rFonts w:ascii="Times New Roman" w:eastAsia="Calibri" w:hAnsi="Times New Roman" w:cs="Times New Roman"/>
          <w:i/>
          <w:iCs/>
          <w:sz w:val="28"/>
          <w:szCs w:val="28"/>
          <w:shd w:val="clear" w:color="auto" w:fill="FFFFFF"/>
        </w:rPr>
        <w:t xml:space="preserve"> </w:t>
      </w:r>
      <w:r w:rsidR="008B5E97">
        <w:rPr>
          <w:rFonts w:ascii="Times New Roman" w:eastAsia="Calibri" w:hAnsi="Times New Roman" w:cs="Times New Roman"/>
          <w:bCs/>
          <w:color w:val="353535"/>
          <w:sz w:val="28"/>
          <w:szCs w:val="28"/>
          <w:lang w:val="en-US"/>
        </w:rPr>
        <w:t>admbelenino</w:t>
      </w:r>
      <w:r w:rsidR="008B5E97" w:rsidRPr="008B5E97">
        <w:rPr>
          <w:rFonts w:ascii="Times New Roman" w:eastAsia="Calibri" w:hAnsi="Times New Roman" w:cs="Times New Roman"/>
          <w:bCs/>
          <w:color w:val="353535"/>
          <w:sz w:val="28"/>
          <w:szCs w:val="28"/>
        </w:rPr>
        <w:t>@</w:t>
      </w:r>
      <w:r w:rsidR="008B5E97">
        <w:rPr>
          <w:rFonts w:ascii="Times New Roman" w:eastAsia="Calibri" w:hAnsi="Times New Roman" w:cs="Times New Roman"/>
          <w:bCs/>
          <w:color w:val="353535"/>
          <w:sz w:val="28"/>
          <w:szCs w:val="28"/>
          <w:lang w:val="en-US"/>
        </w:rPr>
        <w:t>yandex</w:t>
      </w:r>
      <w:r w:rsidR="008B5E97" w:rsidRPr="008B5E97">
        <w:rPr>
          <w:rFonts w:ascii="Times New Roman" w:eastAsia="Calibri" w:hAnsi="Times New Roman" w:cs="Times New Roman"/>
          <w:bCs/>
          <w:color w:val="353535"/>
          <w:sz w:val="28"/>
          <w:szCs w:val="28"/>
        </w:rPr>
        <w:t>.</w:t>
      </w:r>
      <w:r w:rsidR="008B5E97">
        <w:rPr>
          <w:rFonts w:ascii="Times New Roman" w:eastAsia="Calibri" w:hAnsi="Times New Roman" w:cs="Times New Roman"/>
          <w:bCs/>
          <w:color w:val="353535"/>
          <w:sz w:val="28"/>
          <w:szCs w:val="28"/>
          <w:lang w:val="en-US"/>
        </w:rPr>
        <w:t>ru</w:t>
      </w:r>
      <w:r w:rsidR="00C1123A">
        <w:t xml:space="preserve"> </w:t>
      </w:r>
      <w:hyperlink r:id="rId8" w:history="1"/>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8B5E9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Понедельник-пятница – с 9-00 до 17-2</w:t>
      </w:r>
      <w:r w:rsidR="00A435C5" w:rsidRPr="00A435C5">
        <w:rPr>
          <w:rFonts w:ascii="Times New Roman" w:eastAsia="Calibri" w:hAnsi="Times New Roman" w:cs="Times New Roman"/>
          <w:sz w:val="28"/>
          <w:szCs w:val="28"/>
        </w:rPr>
        <w:t>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9"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0"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8B5E97">
        <w:rPr>
          <w:rFonts w:ascii="Times New Roman" w:eastAsia="Calibri" w:hAnsi="Times New Roman" w:cs="Times New Roman"/>
          <w:sz w:val="28"/>
          <w:szCs w:val="28"/>
        </w:rPr>
        <w:t>Беленинского</w:t>
      </w:r>
      <w:r w:rsidR="00C1123A" w:rsidRPr="00C1123A">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1.8. На ЕПГУ размещаются сведения, предусмотренные Положением о федеральной государственной информационной системе «Федеральный реестр </w:t>
      </w:r>
      <w:r w:rsidRPr="00A435C5">
        <w:rPr>
          <w:rFonts w:ascii="Times New Roman" w:eastAsia="Calibri" w:hAnsi="Times New Roman" w:cs="Times New Roman"/>
          <w:sz w:val="28"/>
          <w:szCs w:val="28"/>
        </w:rPr>
        <w:lastRenderedPageBreak/>
        <w:t>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8B5E97">
        <w:rPr>
          <w:rFonts w:ascii="Times New Roman" w:eastAsia="Calibri" w:hAnsi="Times New Roman" w:cs="Times New Roman"/>
          <w:sz w:val="28"/>
          <w:szCs w:val="28"/>
        </w:rPr>
        <w:t xml:space="preserve">Беленинского </w:t>
      </w:r>
      <w:r w:rsidR="00C1123A" w:rsidRPr="00C1123A">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lastRenderedPageBreak/>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2.6.4 </w:t>
      </w:r>
      <w:r w:rsidR="00A435C5" w:rsidRPr="00A435C5">
        <w:rPr>
          <w:rFonts w:ascii="Times New Roman" w:eastAsia="Calibri" w:hAnsi="Times New Roman" w:cs="Times New Roman"/>
          <w:bCs/>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Pr>
          <w:rFonts w:ascii="Times New Roman" w:eastAsia="Calibri" w:hAnsi="Times New Roman" w:cs="Times New Roman"/>
          <w:sz w:val="28"/>
          <w:szCs w:val="28"/>
        </w:rPr>
        <w:t>Администрации Беленинского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lastRenderedPageBreak/>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 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lastRenderedPageBreak/>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1"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2"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3"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4"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 xml:space="preserve">Каждое рабочее место специалиста должно быть оборудовано телефоном, персональным компьютером с возможностью доступа к </w:t>
      </w:r>
      <w:r w:rsidRPr="00A435C5">
        <w:rPr>
          <w:rFonts w:ascii="Times New Roman" w:eastAsia="Calibri" w:hAnsi="Times New Roman" w:cs="Times New Roman"/>
          <w:sz w:val="28"/>
          <w:szCs w:val="28"/>
        </w:rPr>
        <w:lastRenderedPageBreak/>
        <w:t>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w:t>
      </w:r>
      <w:r w:rsidR="00A435C5" w:rsidRPr="00A435C5">
        <w:rPr>
          <w:rFonts w:ascii="Times New Roman" w:eastAsia="Calibri" w:hAnsi="Times New Roman" w:cs="Times New Roman"/>
          <w:sz w:val="28"/>
          <w:szCs w:val="28"/>
        </w:rPr>
        <w:lastRenderedPageBreak/>
        <w:t>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8B5E97">
        <w:rPr>
          <w:rFonts w:ascii="Times New Roman" w:eastAsia="Calibri" w:hAnsi="Times New Roman" w:cs="Times New Roman"/>
          <w:bCs/>
          <w:iCs/>
          <w:sz w:val="28"/>
          <w:szCs w:val="28"/>
        </w:rPr>
        <w:t>Администрации Беленинского</w:t>
      </w:r>
      <w:r w:rsidR="00D15F01" w:rsidRPr="00D15F01">
        <w:rPr>
          <w:rFonts w:ascii="Times New Roman" w:eastAsia="Calibri" w:hAnsi="Times New Roman" w:cs="Times New Roman"/>
          <w:bCs/>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w:t>
      </w:r>
      <w:r w:rsidR="00D15F01">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w:t>
      </w:r>
      <w:r w:rsidR="008B5E97">
        <w:rPr>
          <w:rFonts w:ascii="Times New Roman" w:eastAsia="Calibri" w:hAnsi="Times New Roman" w:cs="Times New Roman"/>
          <w:sz w:val="28"/>
          <w:szCs w:val="28"/>
        </w:rPr>
        <w:t xml:space="preserve">орядке и сроках предоставления </w:t>
      </w:r>
      <w:r w:rsidRPr="00A435C5">
        <w:rPr>
          <w:rFonts w:ascii="Times New Roman" w:eastAsia="Calibri" w:hAnsi="Times New Roman" w:cs="Times New Roman"/>
          <w:sz w:val="28"/>
          <w:szCs w:val="28"/>
        </w:rPr>
        <w:t>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получение результата предоставления муницип</w:t>
      </w:r>
      <w:r w:rsidR="008B5E97">
        <w:rPr>
          <w:rFonts w:ascii="Times New Roman" w:eastAsia="Calibri" w:hAnsi="Times New Roman" w:cs="Times New Roman"/>
          <w:sz w:val="28"/>
          <w:szCs w:val="28"/>
        </w:rPr>
        <w:t xml:space="preserve">альной </w:t>
      </w:r>
      <w:r w:rsidRPr="00A435C5">
        <w:rPr>
          <w:rFonts w:ascii="Times New Roman" w:eastAsia="Calibri" w:hAnsi="Times New Roman" w:cs="Times New Roman"/>
          <w:sz w:val="28"/>
          <w:szCs w:val="28"/>
        </w:rPr>
        <w:t xml:space="preserve">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lastRenderedPageBreak/>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8B5E97">
        <w:rPr>
          <w:rFonts w:ascii="Times New Roman" w:eastAsia="Calibri" w:hAnsi="Times New Roman" w:cs="Times New Roman"/>
          <w:sz w:val="28"/>
          <w:szCs w:val="28"/>
        </w:rPr>
        <w:t>Беленинского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3D18CA">
        <w:rPr>
          <w:rFonts w:ascii="Times New Roman" w:eastAsia="Calibri" w:hAnsi="Times New Roman" w:cs="Times New Roman"/>
          <w:sz w:val="28"/>
          <w:szCs w:val="28"/>
        </w:rPr>
        <w:t xml:space="preserve"> 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lastRenderedPageBreak/>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5"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 xml:space="preserve">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A435C5">
        <w:rPr>
          <w:rFonts w:ascii="Times New Roman" w:eastAsia="Calibri" w:hAnsi="Times New Roman" w:cs="Times New Roman"/>
          <w:sz w:val="28"/>
          <w:szCs w:val="28"/>
        </w:rPr>
        <w:lastRenderedPageBreak/>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4. Формы контроля за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w:t>
      </w:r>
      <w:r w:rsidR="008B5E97">
        <w:rPr>
          <w:rFonts w:ascii="Times New Roman" w:eastAsia="Calibri" w:hAnsi="Times New Roman" w:cs="Times New Roman"/>
          <w:sz w:val="28"/>
          <w:szCs w:val="28"/>
        </w:rPr>
        <w:t xml:space="preserve">овых или годовых планов работы </w:t>
      </w:r>
      <w:r w:rsidRPr="00A435C5">
        <w:rPr>
          <w:rFonts w:ascii="Times New Roman" w:eastAsia="Calibri" w:hAnsi="Times New Roman" w:cs="Times New Roman"/>
          <w:sz w:val="28"/>
          <w:szCs w:val="28"/>
        </w:rPr>
        <w:t>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w:t>
      </w:r>
      <w:r w:rsidRPr="00A435C5">
        <w:rPr>
          <w:rFonts w:ascii="Times New Roman" w:eastAsia="Calibri" w:hAnsi="Times New Roman" w:cs="Times New Roman"/>
          <w:sz w:val="28"/>
          <w:szCs w:val="28"/>
        </w:rPr>
        <w:lastRenderedPageBreak/>
        <w:t>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w:t>
      </w:r>
      <w:r w:rsidR="008B5E97">
        <w:rPr>
          <w:rFonts w:ascii="Times New Roman" w:eastAsia="Calibri" w:hAnsi="Times New Roman" w:cs="Times New Roman"/>
          <w:sz w:val="28"/>
          <w:szCs w:val="28"/>
        </w:rPr>
        <w:t xml:space="preserve">ведения проверок, утвержденным </w:t>
      </w:r>
      <w:r w:rsidRPr="00A435C5">
        <w:rPr>
          <w:rFonts w:ascii="Times New Roman" w:eastAsia="Calibri" w:hAnsi="Times New Roman" w:cs="Times New Roman"/>
          <w:sz w:val="28"/>
          <w:szCs w:val="28"/>
        </w:rPr>
        <w:t>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r w:rsidR="00D35B93">
        <w:rPr>
          <w:rFonts w:ascii="Times New Roman" w:eastAsia="Calibri" w:hAnsi="Times New Roman" w:cs="Times New Roman"/>
          <w:iCs/>
          <w:sz w:val="28"/>
          <w:szCs w:val="28"/>
        </w:rPr>
        <w:t>Беленинского</w:t>
      </w:r>
      <w:r w:rsidR="00D15F01" w:rsidRPr="00D15F01">
        <w:rPr>
          <w:rFonts w:ascii="Times New Roman" w:eastAsia="Calibri" w:hAnsi="Times New Roman" w:cs="Times New Roman"/>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осуществляющего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 Заявители имеют право обжаловать решения и действия (бездействие) органа, предоставляющего муниципальную услугу, должностного лица органа, </w:t>
      </w:r>
      <w:r w:rsidRPr="00A435C5">
        <w:rPr>
          <w:rFonts w:ascii="Times New Roman" w:eastAsia="Calibri" w:hAnsi="Times New Roman" w:cs="Times New Roman"/>
          <w:sz w:val="28"/>
          <w:szCs w:val="28"/>
        </w:rPr>
        <w:lastRenderedPageBreak/>
        <w:t>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w:t>
      </w:r>
      <w:r w:rsidRPr="00A435C5">
        <w:rPr>
          <w:rFonts w:ascii="Times New Roman" w:eastAsia="Calibri" w:hAnsi="Times New Roman" w:cs="Times New Roman"/>
          <w:sz w:val="28"/>
          <w:szCs w:val="28"/>
        </w:rPr>
        <w:lastRenderedPageBreak/>
        <w:t>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3461385</wp:posOffset>
                </wp:positionH>
                <wp:positionV relativeFrom="paragraph">
                  <wp:posOffset>-129540</wp:posOffset>
                </wp:positionV>
                <wp:extent cx="3052445" cy="167640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76400"/>
                        </a:xfrm>
                        <a:prstGeom prst="rect">
                          <a:avLst/>
                        </a:prstGeom>
                        <a:solidFill>
                          <a:srgbClr val="FFFFFF"/>
                        </a:solidFill>
                        <a:ln w="9525">
                          <a:solidFill>
                            <a:schemeClr val="bg1"/>
                          </a:solidFill>
                          <a:miter lim="800000"/>
                          <a:headEnd/>
                          <a:tailEnd/>
                        </a:ln>
                      </wps:spPr>
                      <wps:txbx>
                        <w:txbxContent>
                          <w:p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Беленинского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C476"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" strokecolor="white [3212]">
                <v:textbox>
                  <w:txbxContent>
                    <w:p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Беленинского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Беленинского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Беленинского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Беленинского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6B2A"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Беленинского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Беленинского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834BF8"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Беленинского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834BF8" w:rsidRDefault="008B5E97" w:rsidP="00D35B93">
                      <w:pPr>
                        <w:spacing w:after="0" w:line="240" w:lineRule="auto"/>
                        <w:rPr>
                          <w:rFonts w:ascii="Times New Roman" w:hAnsi="Times New Roman" w:cs="Times New Roman"/>
                          <w:sz w:val="28"/>
                          <w:szCs w:val="28"/>
                        </w:rPr>
                      </w:pPr>
                    </w:p>
                  </w:txbxContent>
                </v:textbox>
              </v:shape>
            </w:pict>
          </mc:Fallback>
        </mc:AlternateContent>
      </w:r>
      <w:bookmarkStart w:id="3" w:name="_GoBack"/>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bookmarkEnd w:id="3"/>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5"/>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309" w:rsidRDefault="00EF1309" w:rsidP="000C6DA1">
      <w:pPr>
        <w:spacing w:after="0" w:line="240" w:lineRule="auto"/>
      </w:pPr>
      <w:r>
        <w:separator/>
      </w:r>
    </w:p>
  </w:endnote>
  <w:endnote w:type="continuationSeparator" w:id="0">
    <w:p w:rsidR="00EF1309" w:rsidRDefault="00EF1309"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309" w:rsidRDefault="00EF1309" w:rsidP="000C6DA1">
      <w:pPr>
        <w:spacing w:after="0" w:line="240" w:lineRule="auto"/>
      </w:pPr>
      <w:r>
        <w:separator/>
      </w:r>
    </w:p>
  </w:footnote>
  <w:footnote w:type="continuationSeparator" w:id="0">
    <w:p w:rsidR="00EF1309" w:rsidRDefault="00EF1309" w:rsidP="000C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97" w:rsidRPr="00BC6A04" w:rsidRDefault="008B5E97"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D35B93">
      <w:rPr>
        <w:rFonts w:ascii="Times New Roman" w:hAnsi="Times New Roman"/>
        <w:noProof/>
        <w:sz w:val="28"/>
        <w:szCs w:val="28"/>
      </w:rPr>
      <w:t>36</w:t>
    </w:r>
    <w:r w:rsidRPr="00554D12">
      <w:rPr>
        <w:rFonts w:ascii="Times New Roman" w:hAnsi="Times New Roman"/>
        <w:sz w:val="28"/>
        <w:szCs w:val="28"/>
      </w:rPr>
      <w:fldChar w:fldCharType="end"/>
    </w:r>
  </w:p>
  <w:p w:rsidR="008B5E97" w:rsidRDefault="008B5E9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7"/>
    <w:rsid w:val="00012626"/>
    <w:rsid w:val="00041D37"/>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9D1"/>
    <w:rsid w:val="00507FB7"/>
    <w:rsid w:val="00511406"/>
    <w:rsid w:val="00533B8B"/>
    <w:rsid w:val="005354BD"/>
    <w:rsid w:val="005538F6"/>
    <w:rsid w:val="00557565"/>
    <w:rsid w:val="005C0476"/>
    <w:rsid w:val="005F220A"/>
    <w:rsid w:val="005F2BC9"/>
    <w:rsid w:val="006163E4"/>
    <w:rsid w:val="00620B90"/>
    <w:rsid w:val="00624994"/>
    <w:rsid w:val="0064624B"/>
    <w:rsid w:val="006536F0"/>
    <w:rsid w:val="006540B8"/>
    <w:rsid w:val="00663DDA"/>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B5E97"/>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D7A62"/>
    <w:rsid w:val="00BE1B8A"/>
    <w:rsid w:val="00C1123A"/>
    <w:rsid w:val="00C67E73"/>
    <w:rsid w:val="00C7151A"/>
    <w:rsid w:val="00C738E0"/>
    <w:rsid w:val="00C82AC6"/>
    <w:rsid w:val="00CA2F6C"/>
    <w:rsid w:val="00CB1C8E"/>
    <w:rsid w:val="00CB2020"/>
    <w:rsid w:val="00CF306C"/>
    <w:rsid w:val="00D040AF"/>
    <w:rsid w:val="00D120CE"/>
    <w:rsid w:val="00D134DF"/>
    <w:rsid w:val="00D15F01"/>
    <w:rsid w:val="00D35B93"/>
    <w:rsid w:val="00D417EF"/>
    <w:rsid w:val="00D564A1"/>
    <w:rsid w:val="00D66F37"/>
    <w:rsid w:val="00DB21AA"/>
    <w:rsid w:val="00DC0D5B"/>
    <w:rsid w:val="00DC6280"/>
    <w:rsid w:val="00DE3080"/>
    <w:rsid w:val="00DF4E6E"/>
    <w:rsid w:val="00E00235"/>
    <w:rsid w:val="00E04244"/>
    <w:rsid w:val="00E0429C"/>
    <w:rsid w:val="00E22260"/>
    <w:rsid w:val="00E34E76"/>
    <w:rsid w:val="00E52495"/>
    <w:rsid w:val="00E611DD"/>
    <w:rsid w:val="00E62074"/>
    <w:rsid w:val="00E64191"/>
    <w:rsid w:val="00E716FC"/>
    <w:rsid w:val="00E92E61"/>
    <w:rsid w:val="00E96FC6"/>
    <w:rsid w:val="00EA5FAD"/>
    <w:rsid w:val="00EC2FC3"/>
    <w:rsid w:val="00EC671F"/>
    <w:rsid w:val="00ED5DF1"/>
    <w:rsid w:val="00EF1309"/>
    <w:rsid w:val="00EF72F7"/>
    <w:rsid w:val="00F1048C"/>
    <w:rsid w:val="00F13FC5"/>
    <w:rsid w:val="00F22EBD"/>
    <w:rsid w:val="00F24772"/>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11F20"/>
  <w15:docId w15:val="{F6354412-2D93-4C4F-B95C-C59795F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onovo@admin-smolensk.ru" TargetMode="External"/><Relationship Id="rId13" Type="http://schemas.openxmlformats.org/officeDocument/2006/relationships/hyperlink" Target="consultantplus://offline/ref=AC19F8AF13141F2CBD9CC03DE4871578C10845231323E9B29BB267D75BE24EA401F271B3C3ABCCA92D801F25181314592337C80410236A4AdB18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DA021801F25181314592337C80410236A4AdB18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19F8AF13141F2CBD9CC03DE4871578C10845231323E9B29BB267D75BE24EA401F271B3C3ABCDA12F801F25181314592337C80410236A4AdB18M"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consultantplus://offline/ref=7477D36D247F526C7BD4B7DDD08F15A6014F84D62298DDA4DCA8A2DB7828FD21BF4B5E0D31D769E7uBz4M" TargetMode="External"/><Relationship Id="rId23" Type="http://schemas.openxmlformats.org/officeDocument/2006/relationships/image" Target="media/image9.jpeg"/><Relationship Id="rId10" Type="http://schemas.openxmlformats.org/officeDocument/2006/relationships/hyperlink" Target="mailto:mfc.safonovo@yandex.ru"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mfc.safonovo@yandex.ru" TargetMode="External"/><Relationship Id="rId14" Type="http://schemas.openxmlformats.org/officeDocument/2006/relationships/hyperlink" Target="consultantplus://offline/ref=AC19F8AF13141F2CBD9CC03DE4871578C10845231323E9B29BB267D75BE24EA401F271B3C3ABCCA82E801F25181314592337C80410236A4AdB18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Pages>
  <Words>10559</Words>
  <Characters>60192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cp:lastModifiedBy>
  <cp:revision>16</cp:revision>
  <cp:lastPrinted>2023-03-27T14:47:00Z</cp:lastPrinted>
  <dcterms:created xsi:type="dcterms:W3CDTF">2023-04-04T14:02:00Z</dcterms:created>
  <dcterms:modified xsi:type="dcterms:W3CDTF">2023-10-06T09:46:00Z</dcterms:modified>
</cp:coreProperties>
</file>