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FA" w:rsidRDefault="00D318FA" w:rsidP="00D318FA">
      <w:pPr>
        <w:pStyle w:val="a3"/>
        <w:spacing w:after="0"/>
        <w:jc w:val="center"/>
        <w:rPr>
          <w:rStyle w:val="a5"/>
        </w:rPr>
      </w:pPr>
      <w:r>
        <w:rPr>
          <w:noProof/>
          <w:lang w:eastAsia="ru-RU" w:bidi="ar-SA"/>
        </w:rPr>
        <w:drawing>
          <wp:inline distT="0" distB="0" distL="0" distR="0">
            <wp:extent cx="647700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8FA" w:rsidRDefault="00D318FA" w:rsidP="00D318FA">
      <w:pPr>
        <w:pStyle w:val="a3"/>
        <w:spacing w:after="0"/>
        <w:jc w:val="center"/>
        <w:rPr>
          <w:sz w:val="28"/>
          <w:szCs w:val="28"/>
        </w:rPr>
      </w:pPr>
    </w:p>
    <w:p w:rsidR="00D318FA" w:rsidRDefault="00D318FA" w:rsidP="00D318FA">
      <w:pPr>
        <w:pStyle w:val="a3"/>
        <w:spacing w:after="0"/>
        <w:jc w:val="center"/>
        <w:rPr>
          <w:rStyle w:val="a5"/>
        </w:rPr>
      </w:pPr>
      <w:r>
        <w:rPr>
          <w:rStyle w:val="a5"/>
          <w:sz w:val="28"/>
          <w:szCs w:val="28"/>
        </w:rPr>
        <w:t xml:space="preserve">АДМИНИСТРАЦИЯ </w:t>
      </w:r>
    </w:p>
    <w:p w:rsidR="00D318FA" w:rsidRDefault="0080081F" w:rsidP="00D318FA">
      <w:pPr>
        <w:pStyle w:val="a3"/>
        <w:spacing w:after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БЕЛЕНИНСКОГО </w:t>
      </w:r>
      <w:r w:rsidR="00D318FA">
        <w:rPr>
          <w:rStyle w:val="a5"/>
          <w:sz w:val="28"/>
          <w:szCs w:val="28"/>
        </w:rPr>
        <w:t>СЕЛЬСКОГО ПОСЕЛЕНИЯ</w:t>
      </w:r>
      <w:r w:rsidR="00D318FA">
        <w:rPr>
          <w:b/>
          <w:bCs/>
          <w:sz w:val="28"/>
          <w:szCs w:val="28"/>
        </w:rPr>
        <w:br/>
      </w:r>
      <w:r w:rsidR="00D318FA">
        <w:rPr>
          <w:rStyle w:val="a5"/>
          <w:sz w:val="28"/>
          <w:szCs w:val="28"/>
        </w:rPr>
        <w:t>САФОНОВСКОГО РАЙОНА СМОЛЕНСКОЙ ОБЛАСТИ</w:t>
      </w:r>
    </w:p>
    <w:p w:rsidR="00D318FA" w:rsidRDefault="00D318FA" w:rsidP="00D318FA">
      <w:pPr>
        <w:pStyle w:val="a3"/>
        <w:spacing w:after="0"/>
        <w:jc w:val="center"/>
        <w:rPr>
          <w:rStyle w:val="a5"/>
        </w:rPr>
      </w:pPr>
      <w:r>
        <w:rPr>
          <w:rStyle w:val="a5"/>
        </w:rPr>
        <w:t> </w:t>
      </w:r>
    </w:p>
    <w:p w:rsidR="00D318FA" w:rsidRDefault="00D318FA" w:rsidP="00D318FA">
      <w:pPr>
        <w:pStyle w:val="a3"/>
        <w:spacing w:after="0"/>
        <w:jc w:val="center"/>
        <w:rPr>
          <w:rStyle w:val="a5"/>
        </w:rPr>
      </w:pPr>
      <w:r>
        <w:rPr>
          <w:rStyle w:val="a5"/>
        </w:rPr>
        <w:t> </w:t>
      </w:r>
    </w:p>
    <w:p w:rsidR="00D318FA" w:rsidRDefault="00D318FA" w:rsidP="00D318FA">
      <w:pPr>
        <w:pStyle w:val="a3"/>
        <w:spacing w:after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ПОСТАНОВЛЕНИЕ    </w:t>
      </w:r>
    </w:p>
    <w:p w:rsidR="00D318FA" w:rsidRDefault="00D318FA" w:rsidP="00D318FA">
      <w:pPr>
        <w:pStyle w:val="a3"/>
        <w:spacing w:after="0"/>
        <w:jc w:val="center"/>
        <w:rPr>
          <w:rStyle w:val="a5"/>
        </w:rPr>
      </w:pPr>
      <w:r>
        <w:rPr>
          <w:rStyle w:val="a5"/>
        </w:rPr>
        <w:t> </w:t>
      </w:r>
    </w:p>
    <w:p w:rsidR="00D318FA" w:rsidRDefault="00D318FA" w:rsidP="00D318FA">
      <w:pPr>
        <w:pStyle w:val="a3"/>
        <w:spacing w:after="0"/>
        <w:jc w:val="center"/>
        <w:rPr>
          <w:rStyle w:val="a5"/>
        </w:rPr>
      </w:pPr>
      <w:r>
        <w:rPr>
          <w:rStyle w:val="a5"/>
        </w:rPr>
        <w:t> </w:t>
      </w:r>
    </w:p>
    <w:p w:rsidR="00D318FA" w:rsidRDefault="00D318FA" w:rsidP="00D318F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0081F">
        <w:rPr>
          <w:sz w:val="28"/>
          <w:szCs w:val="28"/>
        </w:rPr>
        <w:t>10</w:t>
      </w:r>
      <w:r w:rsidR="00A64723">
        <w:rPr>
          <w:sz w:val="28"/>
          <w:szCs w:val="28"/>
        </w:rPr>
        <w:t>.0</w:t>
      </w:r>
      <w:r w:rsidR="0080081F">
        <w:rPr>
          <w:sz w:val="28"/>
          <w:szCs w:val="28"/>
        </w:rPr>
        <w:t>1.2018                                                                                                              №  2</w:t>
      </w:r>
    </w:p>
    <w:p w:rsidR="00A46B1B" w:rsidRDefault="00A46B1B" w:rsidP="00D318FA">
      <w:pPr>
        <w:pStyle w:val="a3"/>
        <w:spacing w:after="0"/>
        <w:rPr>
          <w:sz w:val="28"/>
          <w:szCs w:val="28"/>
        </w:rPr>
      </w:pPr>
    </w:p>
    <w:p w:rsidR="00A46B1B" w:rsidRDefault="00A46B1B" w:rsidP="00D318F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Об утверждении плана работы</w:t>
      </w:r>
    </w:p>
    <w:p w:rsidR="00A46B1B" w:rsidRDefault="00A46B1B" w:rsidP="00D318F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80081F">
        <w:rPr>
          <w:sz w:val="28"/>
          <w:szCs w:val="28"/>
        </w:rPr>
        <w:t>Беленинского</w:t>
      </w:r>
    </w:p>
    <w:p w:rsidR="00A46B1B" w:rsidRDefault="00B26EEF" w:rsidP="00D318F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сельского поселения Сафон</w:t>
      </w:r>
      <w:r w:rsidR="00A46B1B">
        <w:rPr>
          <w:sz w:val="28"/>
          <w:szCs w:val="28"/>
        </w:rPr>
        <w:t>овского</w:t>
      </w:r>
    </w:p>
    <w:p w:rsidR="00A46B1B" w:rsidRDefault="00A46B1B" w:rsidP="00D318F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района Смоленской области на 201</w:t>
      </w:r>
      <w:r w:rsidR="0080081F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</w:p>
    <w:p w:rsidR="009F2A10" w:rsidRDefault="009F2A10" w:rsidP="00D318FA">
      <w:pPr>
        <w:pStyle w:val="a3"/>
        <w:spacing w:after="0"/>
        <w:rPr>
          <w:sz w:val="28"/>
          <w:szCs w:val="28"/>
        </w:rPr>
      </w:pPr>
    </w:p>
    <w:p w:rsidR="009F2A10" w:rsidRPr="009F2A10" w:rsidRDefault="009F2A10" w:rsidP="009F2A10">
      <w:pPr>
        <w:shd w:val="clear" w:color="auto" w:fill="FFFFFF"/>
        <w:spacing w:after="0" w:line="240" w:lineRule="auto"/>
        <w:ind w:left="6"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Администрация</w:t>
      </w:r>
      <w:r w:rsidRPr="009F2A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0081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Беленинского</w:t>
      </w:r>
      <w:r w:rsidRPr="009F2A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сельского  поселения Сафоновского района Смоленской области  </w:t>
      </w:r>
    </w:p>
    <w:p w:rsidR="009F2A10" w:rsidRPr="009F2A10" w:rsidRDefault="009F2A10" w:rsidP="009F2A10">
      <w:pPr>
        <w:shd w:val="clear" w:color="auto" w:fill="FFFFFF"/>
        <w:spacing w:before="230" w:after="0" w:line="240" w:lineRule="auto"/>
        <w:ind w:left="5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ПОСТАНОВИЛА</w:t>
      </w:r>
      <w:r w:rsidRPr="009F2A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9F2A10" w:rsidRPr="009F2A10" w:rsidRDefault="009F2A10" w:rsidP="009F2A10">
      <w:pPr>
        <w:shd w:val="clear" w:color="auto" w:fill="FFFFFF"/>
        <w:tabs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F2A10" w:rsidRPr="009F2A10" w:rsidRDefault="009F2A10" w:rsidP="009F2A10">
      <w:pPr>
        <w:shd w:val="clear" w:color="auto" w:fill="FFFFFF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F2A10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Утверд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ить план работы Администрации</w:t>
      </w:r>
      <w:r w:rsidRPr="009F2A10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 xml:space="preserve"> </w:t>
      </w:r>
      <w:r w:rsidR="0080081F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Беленинского</w:t>
      </w:r>
      <w:r w:rsidRPr="009F2A10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 xml:space="preserve"> сельского поселения Сафоновского района Смоленской области на 201</w:t>
      </w:r>
      <w:r w:rsidR="0080081F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8</w:t>
      </w:r>
      <w:r w:rsidRPr="009F2A10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 xml:space="preserve"> год согласно приложению</w:t>
      </w:r>
      <w:r w:rsidRPr="009F2A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9F2A10" w:rsidRPr="009F2A10" w:rsidRDefault="009F2A10" w:rsidP="009F2A10">
      <w:pPr>
        <w:shd w:val="clear" w:color="auto" w:fill="FFFFFF"/>
        <w:spacing w:after="0" w:line="240" w:lineRule="auto"/>
        <w:ind w:left="5" w:right="19" w:firstLine="71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</w:p>
    <w:p w:rsidR="009F2A10" w:rsidRPr="009F2A10" w:rsidRDefault="009F2A10" w:rsidP="009F2A10">
      <w:pPr>
        <w:shd w:val="clear" w:color="auto" w:fill="FFFFFF"/>
        <w:spacing w:after="0" w:line="240" w:lineRule="auto"/>
        <w:ind w:left="5" w:right="19" w:firstLine="71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</w:p>
    <w:p w:rsidR="009F2A10" w:rsidRPr="009F2A10" w:rsidRDefault="009F2A10" w:rsidP="009F2A10">
      <w:pPr>
        <w:shd w:val="clear" w:color="auto" w:fill="FFFFFF"/>
        <w:spacing w:after="0" w:line="240" w:lineRule="auto"/>
        <w:ind w:left="5" w:right="19" w:firstLine="71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</w:p>
    <w:p w:rsidR="009F2A10" w:rsidRPr="009F2A10" w:rsidRDefault="009F2A10" w:rsidP="009F2A10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ind w:left="5" w:hanging="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2A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муниципального образования </w:t>
      </w:r>
    </w:p>
    <w:p w:rsidR="009F2A10" w:rsidRPr="009F2A10" w:rsidRDefault="0080081F" w:rsidP="009F2A10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ind w:left="5" w:hanging="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Беленинского </w:t>
      </w:r>
      <w:r w:rsidR="009F2A10" w:rsidRPr="009F2A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</w:t>
      </w:r>
    </w:p>
    <w:p w:rsidR="009F2A10" w:rsidRPr="009F2A10" w:rsidRDefault="009F2A10" w:rsidP="009F2A10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ind w:left="5" w:hanging="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2A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Сафоновского района Смоленской  области                                            </w:t>
      </w:r>
      <w:r w:rsidR="0080081F">
        <w:rPr>
          <w:rFonts w:ascii="Times New Roman" w:eastAsia="Times New Roman" w:hAnsi="Times New Roman" w:cs="Times New Roman"/>
          <w:sz w:val="28"/>
          <w:szCs w:val="24"/>
          <w:lang w:eastAsia="ru-RU"/>
        </w:rPr>
        <w:t>Л.В.Петрик</w:t>
      </w:r>
    </w:p>
    <w:p w:rsidR="009F2A10" w:rsidRDefault="009F2A10" w:rsidP="00D318FA">
      <w:pPr>
        <w:pStyle w:val="a3"/>
        <w:spacing w:after="0"/>
        <w:rPr>
          <w:sz w:val="28"/>
          <w:szCs w:val="28"/>
        </w:rPr>
      </w:pPr>
    </w:p>
    <w:p w:rsidR="00463A1C" w:rsidRDefault="00463A1C"/>
    <w:p w:rsidR="005363C7" w:rsidRDefault="005363C7"/>
    <w:p w:rsidR="005363C7" w:rsidRDefault="005363C7"/>
    <w:p w:rsidR="005363C7" w:rsidRDefault="005363C7"/>
    <w:p w:rsidR="005363C7" w:rsidRDefault="005363C7"/>
    <w:p w:rsidR="005363C7" w:rsidRDefault="005363C7"/>
    <w:p w:rsidR="005363C7" w:rsidRDefault="005363C7"/>
    <w:p w:rsidR="005363C7" w:rsidRPr="0080081F" w:rsidRDefault="0080081F" w:rsidP="0080081F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</w:t>
      </w:r>
      <w:r w:rsidR="005363C7" w:rsidRPr="0080081F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УтверждЕНО</w:t>
      </w:r>
    </w:p>
    <w:p w:rsidR="005363C7" w:rsidRPr="0080081F" w:rsidRDefault="005363C7" w:rsidP="005363C7">
      <w:pPr>
        <w:spacing w:after="0" w:line="240" w:lineRule="auto"/>
        <w:ind w:left="56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5363C7" w:rsidRPr="0080081F" w:rsidRDefault="0080081F" w:rsidP="005363C7">
      <w:pPr>
        <w:spacing w:after="0" w:line="240" w:lineRule="auto"/>
        <w:ind w:left="56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Беленинского</w:t>
      </w:r>
      <w:r w:rsidR="005363C7" w:rsidRPr="008008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63C7" w:rsidRPr="008008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Сафоновского района</w:t>
      </w:r>
    </w:p>
    <w:p w:rsidR="005363C7" w:rsidRPr="0080081F" w:rsidRDefault="005363C7" w:rsidP="005363C7">
      <w:pPr>
        <w:spacing w:after="0" w:line="240" w:lineRule="auto"/>
        <w:ind w:left="56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1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</w:p>
    <w:p w:rsidR="005363C7" w:rsidRPr="0080081F" w:rsidRDefault="0080081F" w:rsidP="005363C7">
      <w:pPr>
        <w:spacing w:after="0" w:line="240" w:lineRule="auto"/>
        <w:ind w:left="56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10</w:t>
      </w:r>
      <w:r w:rsidR="00A64723" w:rsidRPr="0080081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97AE0" w:rsidRPr="008008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64723" w:rsidRPr="0080081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80081F">
        <w:rPr>
          <w:rFonts w:ascii="Times New Roman" w:eastAsia="Times New Roman" w:hAnsi="Times New Roman" w:cs="Times New Roman"/>
          <w:sz w:val="28"/>
          <w:szCs w:val="28"/>
          <w:lang w:eastAsia="ru-RU"/>
        </w:rPr>
        <w:t>8 № 2</w:t>
      </w:r>
    </w:p>
    <w:p w:rsidR="005363C7" w:rsidRPr="005363C7" w:rsidRDefault="005363C7" w:rsidP="00536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63C7" w:rsidRPr="005363C7" w:rsidRDefault="005363C7" w:rsidP="00536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3C7" w:rsidRPr="005363C7" w:rsidRDefault="005363C7" w:rsidP="005363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63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53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5363C7" w:rsidRPr="005363C7" w:rsidRDefault="005363C7" w:rsidP="00536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работы  Администрации </w:t>
      </w:r>
      <w:r w:rsidR="00800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Беленинского</w:t>
      </w:r>
      <w:r w:rsidRPr="0053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Сафоновского района  Смоленской  области  на 201</w:t>
      </w:r>
      <w:r w:rsidR="00800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53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  </w:t>
      </w:r>
    </w:p>
    <w:p w:rsidR="005363C7" w:rsidRPr="005363C7" w:rsidRDefault="005363C7" w:rsidP="00536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4821"/>
        <w:gridCol w:w="2152"/>
        <w:gridCol w:w="2321"/>
      </w:tblGrid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Наименование мероприятий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800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муниципальных правовых актов Администрации </w:t>
            </w:r>
            <w:r w:rsidR="00800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Беленинского</w:t>
            </w:r>
            <w:r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  поселения  Сафоновского района Смоленской области по вопросам: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F9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реализации программы комплексного социально-экономического развития сельского  поселения на 201</w:t>
            </w:r>
            <w:r w:rsidR="0080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образования, старший менеджер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800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r w:rsidR="0080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Беленинского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Сафоновского района Смоленской области за 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201</w:t>
            </w:r>
            <w:r w:rsidR="0080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менеджер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800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штатного расписания Администрации </w:t>
            </w:r>
            <w:r w:rsidR="0080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Беленинского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Сафоновского района Смоленской области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менеджер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мерах по реализации отдельных положений Федерального закона </w:t>
            </w:r>
            <w:r w:rsidR="0080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противодействии коррупции»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разработки и утверждения административных регламентов предоставления муниципальных услуг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800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порядке осуществления бюджетных полномочий главных админ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истраторов доходов бюджета </w:t>
            </w:r>
            <w:r w:rsidR="0080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Беленинского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старший менеджер 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соблюдении правил противопожарной безопасности на территории сельского  поселения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работ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Администрации,</w:t>
            </w:r>
            <w:r w:rsidR="0080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2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инспектор</w:t>
            </w:r>
          </w:p>
          <w:p w:rsidR="0080081F" w:rsidRDefault="0080081F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081F" w:rsidRDefault="0080081F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081F" w:rsidRPr="005363C7" w:rsidRDefault="0080081F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жителей поселения услугами транспорта, связи, торговли и бытового обслуживания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0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B2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благоустройстве территории поселения.</w:t>
            </w:r>
          </w:p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0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B2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принятия решения о разработке муниципальных долгосрочных целевых программ, их формирование реализация и Порядка проведение оценки эффективности реализации муниципальных долгосрочных целевых программ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органов местного самоуправления с детьми и подростками в сельском  поселении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800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0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             1 категории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800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об организации территориального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щественного самоуправления </w:t>
            </w:r>
            <w:r w:rsidR="0080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Беленинского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Сафоновского района Смоленской области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800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0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             1 категории</w:t>
            </w:r>
            <w:r w:rsidR="0080081F"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мероприятиях по обеспечению безопасности людей на водных объектах, охране их жизни и здоровья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800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размеров базовых окладов по профессиональным квалификационным группам профессий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бочих и должностей служащих </w:t>
            </w:r>
            <w:r w:rsidR="0080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Беленинского 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Сафоновского района Смоленской области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менеджер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800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оплате труда лиц, исполняющих обязанности по техническому обеспечению деятельности 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80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Беленинского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Сафоновского района Смоленской области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менеджер</w:t>
            </w:r>
          </w:p>
        </w:tc>
      </w:tr>
      <w:tr w:rsidR="005363C7" w:rsidRPr="005363C7" w:rsidTr="005363C7">
        <w:trPr>
          <w:trHeight w:val="56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проектов решений Совета депутатов по вопросам: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800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программы комплексного социал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ьно-экономического развития </w:t>
            </w:r>
            <w:r w:rsidR="0080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Беленинского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Сафоновского района Смоленской области  на 201</w:t>
            </w:r>
            <w:r w:rsidR="0080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800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установлении порядка учета предложений по проек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 решения Совета депутатов </w:t>
            </w:r>
            <w:r w:rsidR="0080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Беленинского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«О внесении 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енений и дополнений в Устав </w:t>
            </w:r>
            <w:r w:rsidR="0080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Беленинского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Сафоновского района Смоленской области» и порядка участия 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 в его обсуждении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800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енений и дополнений в Устав </w:t>
            </w:r>
            <w:r w:rsidR="0080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Беленинского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Сафоновского района Смоленской области 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EB6B6B" w:rsidP="00800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бюджета </w:t>
            </w:r>
            <w:r w:rsidR="0080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Беленинского</w:t>
            </w:r>
            <w:r w:rsidR="005363C7"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Сафоновского района Смоленской области за 201</w:t>
            </w:r>
            <w:r w:rsidR="0080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363C7"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EB6B6B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жителей поселения услугами транспорта, связи, торговли и бытового обслуживания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упорядочивании учета объектов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имущества МО </w:t>
            </w:r>
            <w:r w:rsidR="0080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Беленинского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благоустройстве территории сельского поселения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1B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подготовке объектов жилищно- коммунальной сферы поселения к работе в осенне-зимний период 201</w:t>
            </w:r>
            <w:r w:rsidR="0080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80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="0080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специалист                     1 категории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привлечении жителей сельского  поселения к выполнению на добровольной основе социально значимых для поселения работ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="0080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                    1 категории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порядке организации и осуществления территориального общественного самоуправления в сельском поселении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="0080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специалист                   1 категории</w:t>
            </w:r>
          </w:p>
        </w:tc>
      </w:tr>
      <w:tr w:rsidR="005363C7" w:rsidRPr="005363C7" w:rsidTr="005363C7">
        <w:trPr>
          <w:trHeight w:val="9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1B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исполнении местного бюджета поселения за первое полугодие 201</w:t>
            </w:r>
            <w:r w:rsidR="0080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1B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ходе подготовки жилищно-коммунальной сферы сельского  поселения к осенне-зимнему периоду 201</w:t>
            </w:r>
            <w:r w:rsidR="0080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80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годов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установлении, изменении и отмене местных налогов и сборов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1B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исполнении бюджета сельского поселения за 9 месяцев 201</w:t>
            </w:r>
            <w:r w:rsidR="001B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1B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проекте местного бюджета сельского  поселения на 201</w:t>
            </w:r>
            <w:r w:rsidR="0080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1B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утверждении бюджета сельского  поселения на 201</w:t>
            </w:r>
            <w:r w:rsidR="0080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80081F" w:rsidRDefault="0080081F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081F" w:rsidRDefault="0080081F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081F" w:rsidRPr="005363C7" w:rsidRDefault="0080081F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7" w:rsidRPr="005363C7" w:rsidTr="005363C7">
        <w:trPr>
          <w:trHeight w:val="46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EB6B6B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совещания</w:t>
            </w:r>
            <w:r w:rsidR="005363C7"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заседания, семинары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еженедельных совещаний с работниками администрации, руководителями муниципальных учреждений, старейшинами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ежемесячных совещаний с руководителями предприятий и организаций, расположенных на территории поселения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 с работниками администрации, органами территориального общественного самоуправления, руководителями муниципальных учреждений по вопросам их деятельности в соответствии с законодательством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населением и органами территориального общественного самоуправления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собраний граждан по вопросам: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соблюдении правил противопожарной безопасности на территории  поселения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публичных слушаний по вопросам: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программе комплексного социально–экономического развития поселения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менений и дополнений в Устав </w:t>
            </w:r>
            <w:r w:rsidR="0080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Беленинского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Сафоновского района Смоленской области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1B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проекте  местного бюджета поселения на 201</w:t>
            </w:r>
            <w:r w:rsidR="00BD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073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7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по:</w:t>
            </w:r>
          </w:p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ведению первичного воинского учета;</w:t>
            </w:r>
          </w:p>
          <w:p w:rsidR="005363C7" w:rsidRPr="005363C7" w:rsidRDefault="005363C7" w:rsidP="00073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BD34EE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                  1 категории</w:t>
            </w: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Администрации поселения с Администрацией муниципального района, органами  государственной власти Смоленской области, иными организациями и учреждениями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необходимой отчетности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срокам предоставления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Администрации</w:t>
            </w: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межмуниципальных семинарах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073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7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областных совещаниях, семинарах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073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7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="00BD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специалист                        </w:t>
            </w:r>
            <w:bookmarkStart w:id="0" w:name="_GoBack"/>
            <w:bookmarkEnd w:id="0"/>
            <w:r w:rsidR="00BD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категории</w:t>
            </w: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межмуниципальных мероприятиях (культурно – массовых, спортивно- оздоровительных и др.)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073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7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</w:tbl>
    <w:p w:rsidR="005363C7" w:rsidRPr="005363C7" w:rsidRDefault="005363C7" w:rsidP="00536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63C7" w:rsidRDefault="005363C7"/>
    <w:p w:rsidR="009F2A10" w:rsidRDefault="009F2A10"/>
    <w:sectPr w:rsidR="009F2A10" w:rsidSect="00D318FA">
      <w:footerReference w:type="default" r:id="rId8"/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462" w:rsidRDefault="00C67462" w:rsidP="00381B7B">
      <w:pPr>
        <w:spacing w:after="0" w:line="240" w:lineRule="auto"/>
      </w:pPr>
      <w:r>
        <w:separator/>
      </w:r>
    </w:p>
  </w:endnote>
  <w:endnote w:type="continuationSeparator" w:id="0">
    <w:p w:rsidR="00C67462" w:rsidRDefault="00C67462" w:rsidP="00381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929913"/>
      <w:docPartObj>
        <w:docPartGallery w:val="Page Numbers (Bottom of Page)"/>
        <w:docPartUnique/>
      </w:docPartObj>
    </w:sdtPr>
    <w:sdtEndPr/>
    <w:sdtContent>
      <w:p w:rsidR="00381B7B" w:rsidRDefault="00381B7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4EE">
          <w:rPr>
            <w:noProof/>
          </w:rPr>
          <w:t>4</w:t>
        </w:r>
        <w:r>
          <w:fldChar w:fldCharType="end"/>
        </w:r>
      </w:p>
    </w:sdtContent>
  </w:sdt>
  <w:p w:rsidR="00381B7B" w:rsidRDefault="00381B7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462" w:rsidRDefault="00C67462" w:rsidP="00381B7B">
      <w:pPr>
        <w:spacing w:after="0" w:line="240" w:lineRule="auto"/>
      </w:pPr>
      <w:r>
        <w:separator/>
      </w:r>
    </w:p>
  </w:footnote>
  <w:footnote w:type="continuationSeparator" w:id="0">
    <w:p w:rsidR="00C67462" w:rsidRDefault="00C67462" w:rsidP="00381B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7E"/>
    <w:rsid w:val="00073157"/>
    <w:rsid w:val="00184E7E"/>
    <w:rsid w:val="001B7755"/>
    <w:rsid w:val="002112EF"/>
    <w:rsid w:val="00381B7B"/>
    <w:rsid w:val="003E0E38"/>
    <w:rsid w:val="00463A1C"/>
    <w:rsid w:val="005363C7"/>
    <w:rsid w:val="00590754"/>
    <w:rsid w:val="0080081F"/>
    <w:rsid w:val="00827869"/>
    <w:rsid w:val="00937929"/>
    <w:rsid w:val="0096106E"/>
    <w:rsid w:val="009F2A10"/>
    <w:rsid w:val="00A46B1B"/>
    <w:rsid w:val="00A64723"/>
    <w:rsid w:val="00B26EEF"/>
    <w:rsid w:val="00BD34EE"/>
    <w:rsid w:val="00C47A2F"/>
    <w:rsid w:val="00C67462"/>
    <w:rsid w:val="00D318FA"/>
    <w:rsid w:val="00D90370"/>
    <w:rsid w:val="00EB6B6B"/>
    <w:rsid w:val="00F9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318FA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D318FA"/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styleId="a5">
    <w:name w:val="Strong"/>
    <w:basedOn w:val="a0"/>
    <w:qFormat/>
    <w:rsid w:val="00D318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3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8F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5363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363C7"/>
  </w:style>
  <w:style w:type="paragraph" w:styleId="a8">
    <w:name w:val="header"/>
    <w:basedOn w:val="a"/>
    <w:link w:val="a9"/>
    <w:uiPriority w:val="99"/>
    <w:unhideWhenUsed/>
    <w:rsid w:val="00381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1B7B"/>
  </w:style>
  <w:style w:type="paragraph" w:styleId="aa">
    <w:name w:val="footer"/>
    <w:basedOn w:val="a"/>
    <w:link w:val="ab"/>
    <w:uiPriority w:val="99"/>
    <w:unhideWhenUsed/>
    <w:rsid w:val="00381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1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318FA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D318FA"/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styleId="a5">
    <w:name w:val="Strong"/>
    <w:basedOn w:val="a0"/>
    <w:qFormat/>
    <w:rsid w:val="00D318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3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8F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5363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363C7"/>
  </w:style>
  <w:style w:type="paragraph" w:styleId="a8">
    <w:name w:val="header"/>
    <w:basedOn w:val="a"/>
    <w:link w:val="a9"/>
    <w:uiPriority w:val="99"/>
    <w:unhideWhenUsed/>
    <w:rsid w:val="00381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1B7B"/>
  </w:style>
  <w:style w:type="paragraph" w:styleId="aa">
    <w:name w:val="footer"/>
    <w:basedOn w:val="a"/>
    <w:link w:val="ab"/>
    <w:uiPriority w:val="99"/>
    <w:unhideWhenUsed/>
    <w:rsid w:val="00381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1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2</cp:revision>
  <dcterms:created xsi:type="dcterms:W3CDTF">2018-01-10T12:21:00Z</dcterms:created>
  <dcterms:modified xsi:type="dcterms:W3CDTF">2018-01-10T12:21:00Z</dcterms:modified>
</cp:coreProperties>
</file>