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03" w:rsidRDefault="005F7203" w:rsidP="005F7203">
      <w:pPr>
        <w:rPr>
          <w:b/>
          <w:sz w:val="28"/>
          <w:szCs w:val="28"/>
        </w:rPr>
      </w:pPr>
    </w:p>
    <w:p w:rsidR="005F7203" w:rsidRDefault="005F7203" w:rsidP="005F72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7203" w:rsidRDefault="00104FE5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5F7203">
        <w:rPr>
          <w:b/>
          <w:sz w:val="28"/>
          <w:szCs w:val="28"/>
        </w:rPr>
        <w:t xml:space="preserve"> 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5F7203">
      <w:pPr>
        <w:jc w:val="center"/>
        <w:rPr>
          <w:b/>
          <w:sz w:val="28"/>
          <w:szCs w:val="28"/>
        </w:rPr>
      </w:pPr>
    </w:p>
    <w:p w:rsidR="00104FE5" w:rsidRPr="00104FE5" w:rsidRDefault="00104FE5" w:rsidP="00104FE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04FE5">
        <w:rPr>
          <w:bCs/>
          <w:sz w:val="28"/>
          <w:szCs w:val="28"/>
          <w:lang w:eastAsia="ru-RU"/>
        </w:rPr>
        <w:t xml:space="preserve">от   </w:t>
      </w:r>
      <w:r w:rsidR="008C0052">
        <w:rPr>
          <w:bCs/>
          <w:sz w:val="28"/>
          <w:szCs w:val="28"/>
          <w:lang w:eastAsia="ru-RU"/>
        </w:rPr>
        <w:t>26</w:t>
      </w:r>
      <w:r w:rsidR="00156B70">
        <w:rPr>
          <w:bCs/>
          <w:sz w:val="28"/>
          <w:szCs w:val="28"/>
          <w:lang w:eastAsia="ru-RU"/>
        </w:rPr>
        <w:t>.</w:t>
      </w:r>
      <w:r w:rsidRPr="00104FE5">
        <w:rPr>
          <w:bCs/>
          <w:sz w:val="28"/>
          <w:szCs w:val="28"/>
          <w:lang w:eastAsia="ru-RU"/>
        </w:rPr>
        <w:t xml:space="preserve"> </w:t>
      </w:r>
      <w:r w:rsidR="00156B70">
        <w:rPr>
          <w:bCs/>
          <w:sz w:val="28"/>
          <w:szCs w:val="28"/>
          <w:lang w:eastAsia="ru-RU"/>
        </w:rPr>
        <w:t>1</w:t>
      </w:r>
      <w:r w:rsidR="008C0052">
        <w:rPr>
          <w:bCs/>
          <w:sz w:val="28"/>
          <w:szCs w:val="28"/>
          <w:lang w:eastAsia="ru-RU"/>
        </w:rPr>
        <w:t>0</w:t>
      </w:r>
      <w:r w:rsidR="00156B70">
        <w:rPr>
          <w:bCs/>
          <w:sz w:val="28"/>
          <w:szCs w:val="28"/>
          <w:lang w:eastAsia="ru-RU"/>
        </w:rPr>
        <w:t xml:space="preserve">. </w:t>
      </w:r>
      <w:r w:rsidR="009C79C0">
        <w:rPr>
          <w:bCs/>
          <w:sz w:val="28"/>
          <w:szCs w:val="28"/>
          <w:lang w:eastAsia="ru-RU"/>
        </w:rPr>
        <w:t>2023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04FE5">
        <w:rPr>
          <w:bCs/>
          <w:sz w:val="28"/>
          <w:szCs w:val="28"/>
          <w:lang w:eastAsia="ru-RU"/>
        </w:rPr>
        <w:t xml:space="preserve">  </w:t>
      </w:r>
      <w:r w:rsidR="003841CD">
        <w:rPr>
          <w:bCs/>
          <w:sz w:val="28"/>
          <w:szCs w:val="28"/>
          <w:lang w:eastAsia="ru-RU"/>
        </w:rPr>
        <w:t xml:space="preserve">              </w:t>
      </w:r>
      <w:r w:rsidRPr="00104FE5">
        <w:rPr>
          <w:bCs/>
          <w:sz w:val="28"/>
          <w:szCs w:val="28"/>
          <w:lang w:eastAsia="ru-RU"/>
        </w:rPr>
        <w:t xml:space="preserve">№ </w:t>
      </w:r>
      <w:r w:rsidR="003841CD">
        <w:rPr>
          <w:bCs/>
          <w:sz w:val="28"/>
          <w:szCs w:val="28"/>
          <w:lang w:eastAsia="ru-RU"/>
        </w:rPr>
        <w:t>1</w:t>
      </w:r>
      <w:r w:rsidR="008C0052">
        <w:rPr>
          <w:bCs/>
          <w:sz w:val="28"/>
          <w:szCs w:val="28"/>
          <w:lang w:eastAsia="ru-RU"/>
        </w:rPr>
        <w:t>4</w:t>
      </w:r>
    </w:p>
    <w:p w:rsidR="00104FE5" w:rsidRPr="00104FE5" w:rsidRDefault="00104FE5" w:rsidP="00104FE5">
      <w:pPr>
        <w:shd w:val="clear" w:color="auto" w:fill="FFFFFF"/>
        <w:suppressAutoHyphens w:val="0"/>
        <w:ind w:right="1382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5256"/>
        <w:rPr>
          <w:sz w:val="28"/>
          <w:szCs w:val="28"/>
          <w:lang w:eastAsia="ru-RU"/>
        </w:rPr>
      </w:pPr>
    </w:p>
    <w:p w:rsidR="008C0052" w:rsidRPr="008C0052" w:rsidRDefault="008C0052" w:rsidP="008C0052">
      <w:pPr>
        <w:suppressAutoHyphens w:val="0"/>
        <w:ind w:right="5527"/>
        <w:jc w:val="both"/>
        <w:rPr>
          <w:sz w:val="28"/>
          <w:szCs w:val="28"/>
          <w:lang w:eastAsia="ru-RU"/>
        </w:rPr>
      </w:pPr>
      <w:r w:rsidRPr="008C0052">
        <w:rPr>
          <w:sz w:val="28"/>
          <w:szCs w:val="28"/>
          <w:lang w:eastAsia="ru-RU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>
        <w:rPr>
          <w:sz w:val="28"/>
          <w:szCs w:val="28"/>
          <w:lang w:eastAsia="ru-RU"/>
        </w:rPr>
        <w:t>Беленинского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Сафоновского</w:t>
      </w:r>
      <w:proofErr w:type="spellEnd"/>
      <w:r>
        <w:rPr>
          <w:sz w:val="28"/>
          <w:szCs w:val="28"/>
          <w:lang w:eastAsia="ru-RU"/>
        </w:rPr>
        <w:t xml:space="preserve"> района Смоленской области,</w:t>
      </w:r>
    </w:p>
    <w:p w:rsidR="008C0052" w:rsidRPr="008C0052" w:rsidRDefault="008C0052" w:rsidP="008C0052">
      <w:pPr>
        <w:suppressAutoHyphens w:val="0"/>
        <w:ind w:right="5527"/>
        <w:jc w:val="both"/>
        <w:rPr>
          <w:sz w:val="28"/>
          <w:szCs w:val="28"/>
          <w:lang w:eastAsia="ru-RU"/>
        </w:rPr>
      </w:pPr>
      <w:r w:rsidRPr="008C0052">
        <w:rPr>
          <w:sz w:val="28"/>
          <w:szCs w:val="28"/>
          <w:lang w:eastAsia="ru-RU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</w:t>
      </w:r>
      <w:r w:rsidRPr="008C0052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Беленинского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Сафоновского</w:t>
      </w:r>
      <w:proofErr w:type="spellEnd"/>
      <w:r>
        <w:rPr>
          <w:sz w:val="28"/>
          <w:szCs w:val="28"/>
          <w:lang w:eastAsia="ru-RU"/>
        </w:rPr>
        <w:t xml:space="preserve"> района Смоленской области</w:t>
      </w:r>
      <w:r w:rsidRPr="008C0052">
        <w:rPr>
          <w:sz w:val="28"/>
          <w:szCs w:val="28"/>
          <w:lang w:eastAsia="ru-RU"/>
        </w:rPr>
        <w:t xml:space="preserve"> </w:t>
      </w:r>
      <w:r w:rsidRPr="008C0052">
        <w:rPr>
          <w:sz w:val="28"/>
          <w:szCs w:val="28"/>
          <w:lang w:eastAsia="ru-RU"/>
        </w:rPr>
        <w:t xml:space="preserve">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утвержденный решением </w:t>
      </w:r>
      <w:proofErr w:type="spellStart"/>
      <w:r>
        <w:rPr>
          <w:sz w:val="28"/>
          <w:szCs w:val="28"/>
          <w:lang w:eastAsia="ru-RU"/>
        </w:rPr>
        <w:t>Беленинского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Сафоновского</w:t>
      </w:r>
      <w:proofErr w:type="spellEnd"/>
      <w:r>
        <w:rPr>
          <w:sz w:val="28"/>
          <w:szCs w:val="28"/>
          <w:lang w:eastAsia="ru-RU"/>
        </w:rPr>
        <w:t xml:space="preserve"> района Смоленской области</w:t>
      </w:r>
      <w:r w:rsidRPr="008C0052">
        <w:rPr>
          <w:sz w:val="28"/>
          <w:szCs w:val="28"/>
          <w:lang w:eastAsia="ru-RU"/>
        </w:rPr>
        <w:t xml:space="preserve"> </w:t>
      </w:r>
      <w:r w:rsidRPr="008C0052">
        <w:rPr>
          <w:sz w:val="28"/>
          <w:szCs w:val="28"/>
          <w:lang w:eastAsia="ru-RU"/>
        </w:rPr>
        <w:t xml:space="preserve">от </w:t>
      </w:r>
      <w:r w:rsidR="00226648">
        <w:rPr>
          <w:sz w:val="28"/>
          <w:szCs w:val="28"/>
          <w:lang w:eastAsia="ru-RU"/>
        </w:rPr>
        <w:t>01.08.2018</w:t>
      </w:r>
      <w:r w:rsidRPr="008C0052">
        <w:rPr>
          <w:sz w:val="28"/>
          <w:szCs w:val="28"/>
          <w:lang w:eastAsia="ru-RU"/>
        </w:rPr>
        <w:t xml:space="preserve"> № </w:t>
      </w:r>
      <w:r w:rsidR="00226648">
        <w:rPr>
          <w:sz w:val="28"/>
          <w:szCs w:val="28"/>
          <w:lang w:eastAsia="ru-RU"/>
        </w:rPr>
        <w:t xml:space="preserve">13 ( в редакции решение Совета депутатов </w:t>
      </w:r>
      <w:proofErr w:type="spellStart"/>
      <w:r w:rsidR="00226648">
        <w:rPr>
          <w:sz w:val="28"/>
          <w:szCs w:val="28"/>
          <w:lang w:eastAsia="ru-RU"/>
        </w:rPr>
        <w:t>Беленинского</w:t>
      </w:r>
      <w:proofErr w:type="spellEnd"/>
      <w:r w:rsidR="0022664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26648">
        <w:rPr>
          <w:sz w:val="28"/>
          <w:szCs w:val="28"/>
          <w:lang w:eastAsia="ru-RU"/>
        </w:rPr>
        <w:lastRenderedPageBreak/>
        <w:t>Сафоновского</w:t>
      </w:r>
      <w:proofErr w:type="spellEnd"/>
      <w:r w:rsidR="00226648">
        <w:rPr>
          <w:sz w:val="28"/>
          <w:szCs w:val="28"/>
          <w:lang w:eastAsia="ru-RU"/>
        </w:rPr>
        <w:t xml:space="preserve"> района Смоленской области от 08.10.2021 № 9)</w:t>
      </w:r>
    </w:p>
    <w:p w:rsidR="008C0052" w:rsidRPr="008C0052" w:rsidRDefault="008C0052" w:rsidP="008C0052">
      <w:pPr>
        <w:suppressAutoHyphens w:val="0"/>
        <w:spacing w:line="276" w:lineRule="auto"/>
        <w:ind w:right="5527"/>
        <w:jc w:val="both"/>
        <w:rPr>
          <w:sz w:val="28"/>
          <w:szCs w:val="28"/>
          <w:lang w:eastAsia="ru-RU"/>
        </w:rPr>
      </w:pPr>
    </w:p>
    <w:p w:rsidR="008C0052" w:rsidRPr="008C0052" w:rsidRDefault="008C0052" w:rsidP="008C0052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C0052" w:rsidRPr="008C0052" w:rsidRDefault="008C0052" w:rsidP="00226648">
      <w:pPr>
        <w:suppressAutoHyphens w:val="0"/>
        <w:spacing w:line="276" w:lineRule="auto"/>
        <w:ind w:firstLine="709"/>
        <w:jc w:val="both"/>
        <w:rPr>
          <w:sz w:val="28"/>
          <w:szCs w:val="28"/>
          <w:vertAlign w:val="superscript"/>
          <w:lang w:eastAsia="ru-RU"/>
        </w:rPr>
      </w:pPr>
      <w:r w:rsidRPr="008C0052">
        <w:rPr>
          <w:sz w:val="28"/>
          <w:szCs w:val="28"/>
          <w:lang w:eastAsia="ru-RU"/>
        </w:rPr>
        <w:t>В целях приведения в соответствие с Федеральным законом от 25.12.2008 № 273-ФЗ «О противодействии коррупции»,</w:t>
      </w:r>
      <w:r w:rsidR="00226648">
        <w:rPr>
          <w:sz w:val="28"/>
          <w:szCs w:val="28"/>
          <w:lang w:eastAsia="ru-RU"/>
        </w:rPr>
        <w:t xml:space="preserve"> Совет депутатов </w:t>
      </w:r>
      <w:proofErr w:type="spellStart"/>
      <w:r w:rsidR="00226648">
        <w:rPr>
          <w:sz w:val="28"/>
          <w:szCs w:val="28"/>
          <w:lang w:eastAsia="ru-RU"/>
        </w:rPr>
        <w:t>Беленинского</w:t>
      </w:r>
      <w:proofErr w:type="spellEnd"/>
      <w:r w:rsidR="0022664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26648">
        <w:rPr>
          <w:sz w:val="28"/>
          <w:szCs w:val="28"/>
          <w:lang w:eastAsia="ru-RU"/>
        </w:rPr>
        <w:t>Сафоновского</w:t>
      </w:r>
      <w:proofErr w:type="spellEnd"/>
      <w:r w:rsidR="00226648">
        <w:rPr>
          <w:sz w:val="28"/>
          <w:szCs w:val="28"/>
          <w:lang w:eastAsia="ru-RU"/>
        </w:rPr>
        <w:t xml:space="preserve"> района Смоленской области</w:t>
      </w:r>
    </w:p>
    <w:p w:rsidR="008C0052" w:rsidRPr="008C0052" w:rsidRDefault="008C0052" w:rsidP="008C0052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C0052" w:rsidRPr="008C0052" w:rsidRDefault="008C0052" w:rsidP="008C0052">
      <w:pPr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8C0052">
        <w:rPr>
          <w:b/>
          <w:sz w:val="28"/>
          <w:szCs w:val="28"/>
          <w:lang w:eastAsia="ru-RU"/>
        </w:rPr>
        <w:t>РЕШ</w:t>
      </w:r>
      <w:r w:rsidR="00226648">
        <w:rPr>
          <w:b/>
          <w:sz w:val="28"/>
          <w:szCs w:val="28"/>
          <w:lang w:eastAsia="ru-RU"/>
        </w:rPr>
        <w:t>ИЛ</w:t>
      </w:r>
      <w:r w:rsidRPr="008C0052">
        <w:rPr>
          <w:b/>
          <w:sz w:val="28"/>
          <w:szCs w:val="28"/>
          <w:lang w:eastAsia="ru-RU"/>
        </w:rPr>
        <w:t>:</w:t>
      </w:r>
    </w:p>
    <w:p w:rsidR="008C0052" w:rsidRPr="008C0052" w:rsidRDefault="008C0052" w:rsidP="008C0052">
      <w:pPr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8C0052" w:rsidRPr="008C0052" w:rsidRDefault="008C0052" w:rsidP="002266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0052">
        <w:rPr>
          <w:sz w:val="28"/>
          <w:szCs w:val="28"/>
          <w:lang w:eastAsia="ru-RU"/>
        </w:rPr>
        <w:t xml:space="preserve">Дополнить п. 1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226648">
        <w:rPr>
          <w:sz w:val="28"/>
          <w:szCs w:val="28"/>
          <w:lang w:eastAsia="ru-RU"/>
        </w:rPr>
        <w:t>Беленинского</w:t>
      </w:r>
      <w:proofErr w:type="spellEnd"/>
      <w:r w:rsidR="0022664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26648">
        <w:rPr>
          <w:sz w:val="28"/>
          <w:szCs w:val="28"/>
          <w:lang w:eastAsia="ru-RU"/>
        </w:rPr>
        <w:t>Сафоновского</w:t>
      </w:r>
      <w:proofErr w:type="spellEnd"/>
      <w:r w:rsidR="00226648">
        <w:rPr>
          <w:sz w:val="28"/>
          <w:szCs w:val="28"/>
          <w:lang w:eastAsia="ru-RU"/>
        </w:rPr>
        <w:t xml:space="preserve"> района Смоленской области</w:t>
      </w:r>
      <w:r w:rsidRPr="008C0052">
        <w:rPr>
          <w:sz w:val="28"/>
          <w:szCs w:val="28"/>
          <w:lang w:eastAsia="ru-RU"/>
        </w:rPr>
        <w:t>, а также сведений о доходах, расходах, об имуществе и</w:t>
      </w:r>
      <w:r w:rsidR="00226648">
        <w:rPr>
          <w:sz w:val="28"/>
          <w:szCs w:val="28"/>
          <w:lang w:eastAsia="ru-RU"/>
        </w:rPr>
        <w:t xml:space="preserve"> </w:t>
      </w:r>
      <w:r w:rsidRPr="008C0052">
        <w:rPr>
          <w:sz w:val="28"/>
          <w:szCs w:val="28"/>
          <w:lang w:eastAsia="ru-RU"/>
        </w:rPr>
        <w:t xml:space="preserve">обязательствах имущественного характера их супруг (супругов) и несовершеннолетних детей на официальном сайте Администрации </w:t>
      </w:r>
      <w:proofErr w:type="spellStart"/>
      <w:r w:rsidR="00226648">
        <w:rPr>
          <w:sz w:val="28"/>
          <w:szCs w:val="28"/>
          <w:lang w:eastAsia="ru-RU"/>
        </w:rPr>
        <w:t>Беленинского</w:t>
      </w:r>
      <w:proofErr w:type="spellEnd"/>
      <w:r w:rsidR="0022664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26648">
        <w:rPr>
          <w:sz w:val="28"/>
          <w:szCs w:val="28"/>
          <w:lang w:eastAsia="ru-RU"/>
        </w:rPr>
        <w:t>Сафоновского</w:t>
      </w:r>
      <w:proofErr w:type="spellEnd"/>
      <w:r w:rsidR="00226648">
        <w:rPr>
          <w:sz w:val="28"/>
          <w:szCs w:val="28"/>
          <w:lang w:eastAsia="ru-RU"/>
        </w:rPr>
        <w:t xml:space="preserve"> района Смоленской области</w:t>
      </w:r>
      <w:r w:rsidRPr="008C0052">
        <w:rPr>
          <w:sz w:val="28"/>
          <w:szCs w:val="28"/>
          <w:lang w:eastAsia="ru-RU"/>
        </w:rPr>
        <w:t>, в информационно-телекоммуникационной сети</w:t>
      </w:r>
      <w:r w:rsidR="00226648" w:rsidRPr="008C0052">
        <w:rPr>
          <w:sz w:val="28"/>
          <w:szCs w:val="28"/>
          <w:lang w:eastAsia="ru-RU"/>
        </w:rPr>
        <w:t xml:space="preserve"> </w:t>
      </w:r>
      <w:r w:rsidRPr="008C0052">
        <w:rPr>
          <w:sz w:val="28"/>
          <w:szCs w:val="28"/>
          <w:lang w:eastAsia="ru-RU"/>
        </w:rPr>
        <w:t>«Интернет» и предоставления этих сведений общероссийским средствам массовой информации для опубликования в связи с их запросом, абзацем следующего содержания:</w:t>
      </w:r>
    </w:p>
    <w:p w:rsidR="008C0052" w:rsidRPr="008C0052" w:rsidRDefault="008C0052" w:rsidP="0022664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052">
        <w:rPr>
          <w:rFonts w:eastAsia="Calibri"/>
          <w:sz w:val="28"/>
          <w:szCs w:val="28"/>
          <w:lang w:eastAsia="en-US"/>
        </w:rPr>
        <w:t xml:space="preserve">«Обеспечение доступа к информации о представляемых лицами, замещающими муниципальные должности депутата </w:t>
      </w:r>
      <w:r w:rsidR="00226648">
        <w:rPr>
          <w:sz w:val="28"/>
          <w:szCs w:val="28"/>
          <w:lang w:eastAsia="ru-RU"/>
        </w:rPr>
        <w:t>Совет</w:t>
      </w:r>
      <w:r w:rsidR="00226648">
        <w:rPr>
          <w:sz w:val="28"/>
          <w:szCs w:val="28"/>
          <w:lang w:eastAsia="ru-RU"/>
        </w:rPr>
        <w:t>а</w:t>
      </w:r>
      <w:r w:rsidR="00226648">
        <w:rPr>
          <w:sz w:val="28"/>
          <w:szCs w:val="28"/>
          <w:lang w:eastAsia="ru-RU"/>
        </w:rPr>
        <w:t xml:space="preserve"> депутатов </w:t>
      </w:r>
      <w:proofErr w:type="spellStart"/>
      <w:r w:rsidR="00226648">
        <w:rPr>
          <w:sz w:val="28"/>
          <w:szCs w:val="28"/>
          <w:lang w:eastAsia="ru-RU"/>
        </w:rPr>
        <w:t>Беленинского</w:t>
      </w:r>
      <w:proofErr w:type="spellEnd"/>
      <w:r w:rsidR="0022664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26648">
        <w:rPr>
          <w:sz w:val="28"/>
          <w:szCs w:val="28"/>
          <w:lang w:eastAsia="ru-RU"/>
        </w:rPr>
        <w:t>Сафоновского</w:t>
      </w:r>
      <w:proofErr w:type="spellEnd"/>
      <w:r w:rsidR="00226648">
        <w:rPr>
          <w:sz w:val="28"/>
          <w:szCs w:val="28"/>
          <w:lang w:eastAsia="ru-RU"/>
        </w:rPr>
        <w:t xml:space="preserve"> района Смоленской области</w:t>
      </w:r>
      <w:r w:rsidR="00226648" w:rsidRPr="008C0052">
        <w:rPr>
          <w:rFonts w:eastAsia="Calibri"/>
          <w:sz w:val="28"/>
          <w:szCs w:val="28"/>
          <w:lang w:eastAsia="en-US"/>
        </w:rPr>
        <w:t xml:space="preserve"> </w:t>
      </w:r>
      <w:r w:rsidRPr="008C0052">
        <w:rPr>
          <w:rFonts w:eastAsia="Calibri"/>
          <w:sz w:val="28"/>
          <w:szCs w:val="28"/>
          <w:lang w:eastAsia="en-US"/>
        </w:rPr>
        <w:t>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</w:t>
      </w:r>
      <w:r w:rsidRPr="008C0052">
        <w:rPr>
          <w:rFonts w:eastAsia="Arial Unicode MS"/>
          <w:bCs/>
          <w:color w:val="000000"/>
          <w:sz w:val="28"/>
          <w:szCs w:val="28"/>
          <w:lang w:eastAsia="ru-RU"/>
        </w:rPr>
        <w:t xml:space="preserve"> </w:t>
      </w:r>
      <w:r w:rsidR="00226648">
        <w:rPr>
          <w:sz w:val="28"/>
          <w:szCs w:val="28"/>
          <w:lang w:eastAsia="ru-RU"/>
        </w:rPr>
        <w:t>Совет</w:t>
      </w:r>
      <w:r w:rsidR="00226648">
        <w:rPr>
          <w:sz w:val="28"/>
          <w:szCs w:val="28"/>
          <w:lang w:eastAsia="ru-RU"/>
        </w:rPr>
        <w:t>а</w:t>
      </w:r>
      <w:r w:rsidR="00226648">
        <w:rPr>
          <w:sz w:val="28"/>
          <w:szCs w:val="28"/>
          <w:lang w:eastAsia="ru-RU"/>
        </w:rPr>
        <w:t xml:space="preserve"> депутатов </w:t>
      </w:r>
      <w:proofErr w:type="spellStart"/>
      <w:r w:rsidR="00226648">
        <w:rPr>
          <w:sz w:val="28"/>
          <w:szCs w:val="28"/>
          <w:lang w:eastAsia="ru-RU"/>
        </w:rPr>
        <w:t>Беленинского</w:t>
      </w:r>
      <w:proofErr w:type="spellEnd"/>
      <w:r w:rsidR="0022664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26648">
        <w:rPr>
          <w:sz w:val="28"/>
          <w:szCs w:val="28"/>
          <w:lang w:eastAsia="ru-RU"/>
        </w:rPr>
        <w:t>Сафоновского</w:t>
      </w:r>
      <w:proofErr w:type="spellEnd"/>
      <w:r w:rsidR="00226648">
        <w:rPr>
          <w:sz w:val="28"/>
          <w:szCs w:val="28"/>
          <w:lang w:eastAsia="ru-RU"/>
        </w:rPr>
        <w:t xml:space="preserve"> района Смоленской области</w:t>
      </w:r>
      <w:r w:rsidRPr="008C0052">
        <w:rPr>
          <w:rFonts w:eastAsia="Calibri"/>
          <w:sz w:val="28"/>
          <w:szCs w:val="28"/>
          <w:lang w:eastAsia="en-US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proofErr w:type="spellStart"/>
      <w:r w:rsidR="00226648">
        <w:rPr>
          <w:rFonts w:eastAsia="Calibri"/>
          <w:sz w:val="28"/>
          <w:szCs w:val="28"/>
          <w:lang w:eastAsia="en-US"/>
        </w:rPr>
        <w:t>Беленинского</w:t>
      </w:r>
      <w:proofErr w:type="spellEnd"/>
      <w:r w:rsidR="0022664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226648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="00226648"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  <w:r w:rsidRPr="008C0052">
        <w:rPr>
          <w:rFonts w:eastAsia="Calibri"/>
          <w:sz w:val="28"/>
          <w:szCs w:val="28"/>
          <w:lang w:eastAsia="en-US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</w:t>
      </w:r>
      <w:r w:rsidR="00226648">
        <w:rPr>
          <w:sz w:val="28"/>
          <w:szCs w:val="28"/>
          <w:lang w:eastAsia="ru-RU"/>
        </w:rPr>
        <w:t>Совет</w:t>
      </w:r>
      <w:r w:rsidR="00226648">
        <w:rPr>
          <w:sz w:val="28"/>
          <w:szCs w:val="28"/>
          <w:lang w:eastAsia="ru-RU"/>
        </w:rPr>
        <w:t>а</w:t>
      </w:r>
      <w:r w:rsidR="00226648">
        <w:rPr>
          <w:sz w:val="28"/>
          <w:szCs w:val="28"/>
          <w:lang w:eastAsia="ru-RU"/>
        </w:rPr>
        <w:t xml:space="preserve"> депутатов </w:t>
      </w:r>
      <w:proofErr w:type="spellStart"/>
      <w:r w:rsidR="00226648">
        <w:rPr>
          <w:sz w:val="28"/>
          <w:szCs w:val="28"/>
          <w:lang w:eastAsia="ru-RU"/>
        </w:rPr>
        <w:t>Беленинского</w:t>
      </w:r>
      <w:proofErr w:type="spellEnd"/>
      <w:r w:rsidR="0022664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26648">
        <w:rPr>
          <w:sz w:val="28"/>
          <w:szCs w:val="28"/>
          <w:lang w:eastAsia="ru-RU"/>
        </w:rPr>
        <w:t>Сафоновского</w:t>
      </w:r>
      <w:proofErr w:type="spellEnd"/>
      <w:r w:rsidR="00226648">
        <w:rPr>
          <w:sz w:val="28"/>
          <w:szCs w:val="28"/>
          <w:lang w:eastAsia="ru-RU"/>
        </w:rPr>
        <w:t xml:space="preserve"> района Смоленской области</w:t>
      </w:r>
      <w:r w:rsidRPr="008C0052">
        <w:rPr>
          <w:rFonts w:eastAsia="Calibri"/>
          <w:sz w:val="28"/>
          <w:szCs w:val="28"/>
          <w:lang w:eastAsia="en-US"/>
        </w:rPr>
        <w:t>, требования о размещении сведений</w:t>
      </w:r>
      <w:r w:rsidR="00226648">
        <w:rPr>
          <w:rFonts w:eastAsia="Calibri"/>
          <w:sz w:val="28"/>
          <w:szCs w:val="28"/>
          <w:lang w:eastAsia="en-US"/>
        </w:rPr>
        <w:t xml:space="preserve"> </w:t>
      </w:r>
      <w:r w:rsidRPr="008C0052">
        <w:rPr>
          <w:rFonts w:eastAsia="Calibri"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</w:t>
      </w:r>
      <w:proofErr w:type="spellStart"/>
      <w:r w:rsidR="00226648">
        <w:rPr>
          <w:rFonts w:eastAsia="Calibri"/>
          <w:sz w:val="28"/>
          <w:szCs w:val="28"/>
          <w:lang w:eastAsia="en-US"/>
        </w:rPr>
        <w:t>Беленинского</w:t>
      </w:r>
      <w:proofErr w:type="spellEnd"/>
      <w:r w:rsidR="0022664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226648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="00226648"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  <w:r w:rsidRPr="008C0052">
        <w:rPr>
          <w:rFonts w:eastAsia="Calibri"/>
          <w:sz w:val="28"/>
          <w:szCs w:val="28"/>
          <w:lang w:eastAsia="en-US"/>
        </w:rPr>
        <w:t xml:space="preserve"> и (или) предоставления для</w:t>
      </w:r>
    </w:p>
    <w:p w:rsidR="008C0052" w:rsidRPr="008C0052" w:rsidRDefault="008C0052" w:rsidP="008C005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C0052">
        <w:rPr>
          <w:rFonts w:eastAsia="Calibri"/>
          <w:sz w:val="28"/>
          <w:szCs w:val="28"/>
          <w:lang w:eastAsia="en-US"/>
        </w:rPr>
        <w:t>опубликования средствам массовой информации в порядке, определяемом муниципальным правовым актом, не применяются.»</w:t>
      </w:r>
    </w:p>
    <w:p w:rsidR="00030DCC" w:rsidRDefault="00030DCC" w:rsidP="008C00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Настоящее решение является неотъемлемой частью решения Совета депутатов </w:t>
      </w:r>
      <w:proofErr w:type="spellStart"/>
      <w:r>
        <w:rPr>
          <w:sz w:val="28"/>
          <w:szCs w:val="28"/>
          <w:lang w:eastAsia="ru-RU"/>
        </w:rPr>
        <w:t>Беленинского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Сафоновского</w:t>
      </w:r>
      <w:proofErr w:type="spellEnd"/>
      <w:r>
        <w:rPr>
          <w:sz w:val="28"/>
          <w:szCs w:val="28"/>
          <w:lang w:eastAsia="ru-RU"/>
        </w:rPr>
        <w:t xml:space="preserve"> района Смоленской области от 01.08.2018 года № 13.</w:t>
      </w:r>
    </w:p>
    <w:p w:rsidR="008C0052" w:rsidRPr="008C0052" w:rsidRDefault="008C0052" w:rsidP="008C00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0052">
        <w:rPr>
          <w:sz w:val="28"/>
          <w:szCs w:val="28"/>
          <w:lang w:eastAsia="ru-RU"/>
        </w:rPr>
        <w:t>3. Настоящее решение вступает в силу после дня его официального опубликования (обнародования).</w:t>
      </w:r>
    </w:p>
    <w:p w:rsidR="008D2D1C" w:rsidRDefault="008D2D1C" w:rsidP="000D50D0">
      <w:pPr>
        <w:suppressAutoHyphens w:val="0"/>
        <w:rPr>
          <w:lang w:eastAsia="ru-RU"/>
        </w:rPr>
      </w:pPr>
      <w:bookmarkStart w:id="0" w:name="_GoBack"/>
      <w:bookmarkEnd w:id="0"/>
    </w:p>
    <w:p w:rsidR="008D2D1C" w:rsidRDefault="008D2D1C" w:rsidP="000D50D0">
      <w:pPr>
        <w:suppressAutoHyphens w:val="0"/>
        <w:rPr>
          <w:lang w:eastAsia="ru-RU"/>
        </w:rPr>
      </w:pPr>
    </w:p>
    <w:p w:rsidR="008D2D1C" w:rsidRPr="00030DCC" w:rsidRDefault="00226648" w:rsidP="000D50D0">
      <w:pPr>
        <w:suppressAutoHyphens w:val="0"/>
        <w:rPr>
          <w:sz w:val="28"/>
          <w:szCs w:val="28"/>
          <w:lang w:eastAsia="ru-RU"/>
        </w:rPr>
      </w:pPr>
      <w:r w:rsidRPr="00030DCC">
        <w:rPr>
          <w:sz w:val="28"/>
          <w:szCs w:val="28"/>
          <w:lang w:eastAsia="ru-RU"/>
        </w:rPr>
        <w:t xml:space="preserve">Глава </w:t>
      </w:r>
      <w:r w:rsidR="00030DCC" w:rsidRPr="00030DCC">
        <w:rPr>
          <w:sz w:val="28"/>
          <w:szCs w:val="28"/>
          <w:lang w:eastAsia="ru-RU"/>
        </w:rPr>
        <w:t>муниципального образования</w:t>
      </w:r>
    </w:p>
    <w:p w:rsidR="00030DCC" w:rsidRPr="00030DCC" w:rsidRDefault="00030DCC" w:rsidP="000D50D0">
      <w:pPr>
        <w:suppressAutoHyphens w:val="0"/>
        <w:rPr>
          <w:sz w:val="28"/>
          <w:szCs w:val="28"/>
          <w:lang w:eastAsia="ru-RU"/>
        </w:rPr>
      </w:pPr>
      <w:proofErr w:type="spellStart"/>
      <w:r w:rsidRPr="00030DCC">
        <w:rPr>
          <w:sz w:val="28"/>
          <w:szCs w:val="28"/>
          <w:lang w:eastAsia="ru-RU"/>
        </w:rPr>
        <w:t>Беленинского</w:t>
      </w:r>
      <w:proofErr w:type="spellEnd"/>
      <w:r w:rsidRPr="00030DCC">
        <w:rPr>
          <w:sz w:val="28"/>
          <w:szCs w:val="28"/>
          <w:lang w:eastAsia="ru-RU"/>
        </w:rPr>
        <w:t xml:space="preserve"> сельского поселения</w:t>
      </w:r>
    </w:p>
    <w:p w:rsidR="00030DCC" w:rsidRPr="00030DCC" w:rsidRDefault="00030DCC" w:rsidP="000D50D0">
      <w:pPr>
        <w:suppressAutoHyphens w:val="0"/>
        <w:rPr>
          <w:sz w:val="28"/>
          <w:szCs w:val="28"/>
          <w:lang w:eastAsia="ru-RU"/>
        </w:rPr>
      </w:pPr>
      <w:proofErr w:type="spellStart"/>
      <w:r w:rsidRPr="00030DCC">
        <w:rPr>
          <w:sz w:val="28"/>
          <w:szCs w:val="28"/>
          <w:lang w:eastAsia="ru-RU"/>
        </w:rPr>
        <w:t>Сафоновского</w:t>
      </w:r>
      <w:proofErr w:type="spellEnd"/>
      <w:r w:rsidRPr="00030DCC">
        <w:rPr>
          <w:sz w:val="28"/>
          <w:szCs w:val="28"/>
          <w:lang w:eastAsia="ru-RU"/>
        </w:rPr>
        <w:t xml:space="preserve"> района Смоленской области                           </w:t>
      </w:r>
      <w:r>
        <w:rPr>
          <w:sz w:val="28"/>
          <w:szCs w:val="28"/>
          <w:lang w:eastAsia="ru-RU"/>
        </w:rPr>
        <w:t xml:space="preserve">                      </w:t>
      </w:r>
      <w:r w:rsidRPr="00030DCC">
        <w:rPr>
          <w:sz w:val="28"/>
          <w:szCs w:val="28"/>
          <w:lang w:eastAsia="ru-RU"/>
        </w:rPr>
        <w:t xml:space="preserve"> Л.В. Петрик</w:t>
      </w: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945AD1" w:rsidRPr="00945AD1" w:rsidRDefault="00812D2D" w:rsidP="00945AD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45AD1" w:rsidRPr="00945AD1" w:rsidRDefault="00945AD1" w:rsidP="00945AD1">
      <w:pPr>
        <w:suppressAutoHyphens w:val="0"/>
        <w:ind w:firstLine="684"/>
        <w:rPr>
          <w:sz w:val="28"/>
          <w:szCs w:val="28"/>
          <w:lang w:eastAsia="ru-RU"/>
        </w:rPr>
      </w:pPr>
    </w:p>
    <w:p w:rsidR="00945AD1" w:rsidRPr="00945AD1" w:rsidRDefault="00945AD1" w:rsidP="00945AD1">
      <w:pPr>
        <w:suppressAutoHyphens w:val="0"/>
        <w:rPr>
          <w:sz w:val="28"/>
          <w:szCs w:val="28"/>
          <w:lang w:eastAsia="ru-RU"/>
        </w:rPr>
      </w:pPr>
    </w:p>
    <w:p w:rsidR="00FA00F4" w:rsidRPr="005F7203" w:rsidRDefault="00FA00F4" w:rsidP="00945AD1">
      <w:pPr>
        <w:widowControl w:val="0"/>
        <w:suppressAutoHyphens w:val="0"/>
        <w:ind w:firstLine="684"/>
        <w:jc w:val="both"/>
        <w:rPr>
          <w:sz w:val="28"/>
          <w:szCs w:val="28"/>
        </w:rPr>
      </w:pPr>
    </w:p>
    <w:sectPr w:rsidR="00FA00F4" w:rsidRPr="005F7203" w:rsidSect="005F7203">
      <w:headerReference w:type="default" r:id="rId9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CE" w:rsidRDefault="001D39CE" w:rsidP="000D50D0">
      <w:r>
        <w:separator/>
      </w:r>
    </w:p>
  </w:endnote>
  <w:endnote w:type="continuationSeparator" w:id="0">
    <w:p w:rsidR="001D39CE" w:rsidRDefault="001D39CE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CE" w:rsidRDefault="001D39CE" w:rsidP="000D50D0">
      <w:r>
        <w:separator/>
      </w:r>
    </w:p>
  </w:footnote>
  <w:footnote w:type="continuationSeparator" w:id="0">
    <w:p w:rsidR="001D39CE" w:rsidRDefault="001D39CE" w:rsidP="000D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B" w:rsidRDefault="000D1D0B" w:rsidP="00104FE5">
    <w:pPr>
      <w:pStyle w:val="aa"/>
    </w:pPr>
  </w:p>
  <w:p w:rsidR="000D1D0B" w:rsidRDefault="000D1D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 w15:restartNumberingAfterBreak="0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B"/>
    <w:rsid w:val="00030DCC"/>
    <w:rsid w:val="00076E84"/>
    <w:rsid w:val="000C297A"/>
    <w:rsid w:val="000D1D0B"/>
    <w:rsid w:val="000D50D0"/>
    <w:rsid w:val="00104FE5"/>
    <w:rsid w:val="00156B70"/>
    <w:rsid w:val="001D39CE"/>
    <w:rsid w:val="001D6817"/>
    <w:rsid w:val="00226648"/>
    <w:rsid w:val="00264651"/>
    <w:rsid w:val="00265184"/>
    <w:rsid w:val="003841CD"/>
    <w:rsid w:val="003913D9"/>
    <w:rsid w:val="003D1CEC"/>
    <w:rsid w:val="003E2D28"/>
    <w:rsid w:val="003E5241"/>
    <w:rsid w:val="003F47FF"/>
    <w:rsid w:val="003F7599"/>
    <w:rsid w:val="004037B3"/>
    <w:rsid w:val="004B41B9"/>
    <w:rsid w:val="005269D8"/>
    <w:rsid w:val="0058256B"/>
    <w:rsid w:val="005900F9"/>
    <w:rsid w:val="005F7203"/>
    <w:rsid w:val="0061557B"/>
    <w:rsid w:val="00654717"/>
    <w:rsid w:val="00676B99"/>
    <w:rsid w:val="00681772"/>
    <w:rsid w:val="0068729C"/>
    <w:rsid w:val="00771BDC"/>
    <w:rsid w:val="007775C0"/>
    <w:rsid w:val="007D7D98"/>
    <w:rsid w:val="00807176"/>
    <w:rsid w:val="00812D2D"/>
    <w:rsid w:val="00856273"/>
    <w:rsid w:val="00881207"/>
    <w:rsid w:val="008C0052"/>
    <w:rsid w:val="008D2D1C"/>
    <w:rsid w:val="00945AD1"/>
    <w:rsid w:val="0096216A"/>
    <w:rsid w:val="009B5795"/>
    <w:rsid w:val="009C79C0"/>
    <w:rsid w:val="009D5E67"/>
    <w:rsid w:val="009E76F5"/>
    <w:rsid w:val="00A36B78"/>
    <w:rsid w:val="00A96E2C"/>
    <w:rsid w:val="00AB21FE"/>
    <w:rsid w:val="00AF3B05"/>
    <w:rsid w:val="00BF05B8"/>
    <w:rsid w:val="00C22E20"/>
    <w:rsid w:val="00C46E9C"/>
    <w:rsid w:val="00C50B9C"/>
    <w:rsid w:val="00C679D4"/>
    <w:rsid w:val="00C859C8"/>
    <w:rsid w:val="00DC2931"/>
    <w:rsid w:val="00DE7220"/>
    <w:rsid w:val="00E50BA8"/>
    <w:rsid w:val="00E5659C"/>
    <w:rsid w:val="00E7384B"/>
    <w:rsid w:val="00FA00F4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06B5"/>
  <w15:docId w15:val="{9F530933-00A6-4A77-93E9-C492A7D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semiHidden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25FB-293C-452C-B50C-0C1903EC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2023-10-26T07:55:00Z</cp:lastPrinted>
  <dcterms:created xsi:type="dcterms:W3CDTF">2023-10-26T08:13:00Z</dcterms:created>
  <dcterms:modified xsi:type="dcterms:W3CDTF">2023-10-26T08:13:00Z</dcterms:modified>
</cp:coreProperties>
</file>